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7A" w:rsidRPr="0089367A" w:rsidRDefault="0089367A" w:rsidP="0089367A">
      <w:pPr>
        <w:spacing w:before="100" w:beforeAutospacing="1" w:after="0" w:line="240" w:lineRule="auto"/>
        <w:jc w:val="center"/>
        <w:rPr>
          <w:rFonts w:ascii="Times New Roman" w:eastAsia="Calibri" w:hAnsi="Times New Roman" w:cs="Times New Roman"/>
          <w:b/>
          <w:bCs/>
          <w:sz w:val="24"/>
          <w:szCs w:val="24"/>
          <w:lang w:val="uk-UA"/>
        </w:rPr>
      </w:pPr>
      <w:bookmarkStart w:id="0" w:name="_GoBack"/>
      <w:bookmarkEnd w:id="0"/>
      <w:r w:rsidRPr="0089367A">
        <w:rPr>
          <w:rFonts w:ascii="Times New Roman" w:eastAsia="Calibri" w:hAnsi="Times New Roman" w:cs="Times New Roman"/>
          <w:b/>
          <w:bCs/>
          <w:sz w:val="24"/>
          <w:szCs w:val="24"/>
          <w:lang w:val="uk-UA"/>
        </w:rPr>
        <w:t>ОБҐРУНТУВАННЯ</w:t>
      </w:r>
    </w:p>
    <w:p w:rsidR="0089367A" w:rsidRPr="0089367A" w:rsidRDefault="0089367A" w:rsidP="0089367A">
      <w:pPr>
        <w:spacing w:after="100" w:afterAutospacing="1" w:line="240" w:lineRule="auto"/>
        <w:jc w:val="center"/>
        <w:rPr>
          <w:rFonts w:ascii="Times New Roman" w:eastAsia="Calibri" w:hAnsi="Times New Roman" w:cs="Times New Roman"/>
          <w:b/>
          <w:sz w:val="24"/>
          <w:szCs w:val="24"/>
          <w:u w:val="single"/>
          <w:lang w:val="uk-UA"/>
        </w:rPr>
      </w:pPr>
      <w:r w:rsidRPr="0089367A">
        <w:rPr>
          <w:rFonts w:ascii="Times New Roman" w:eastAsia="Calibri" w:hAnsi="Times New Roman" w:cs="Times New Roman"/>
          <w:bCs/>
          <w:sz w:val="24"/>
          <w:szCs w:val="24"/>
          <w:lang w:val="uk-UA"/>
        </w:rPr>
        <w:t xml:space="preserve">технічних та якісних характеристик </w:t>
      </w:r>
      <w:r w:rsidRPr="0089367A">
        <w:rPr>
          <w:rFonts w:ascii="Times New Roman" w:eastAsia="Calibri" w:hAnsi="Times New Roman" w:cs="Times New Roman"/>
          <w:b/>
          <w:bCs/>
          <w:sz w:val="24"/>
          <w:szCs w:val="24"/>
          <w:lang w:val="uk-UA"/>
        </w:rPr>
        <w:t>закупівлі</w:t>
      </w:r>
      <w:r w:rsidR="0037157E">
        <w:rPr>
          <w:rFonts w:ascii="Times New Roman" w:eastAsia="Times New Roman" w:hAnsi="Times New Roman" w:cs="Times New Roman"/>
          <w:sz w:val="24"/>
          <w:szCs w:val="24"/>
          <w:lang w:val="uk-UA" w:eastAsia="ru-RU"/>
        </w:rPr>
        <w:t xml:space="preserve">: </w:t>
      </w:r>
      <w:r w:rsidR="0037157E" w:rsidRPr="0037157E">
        <w:rPr>
          <w:rFonts w:ascii="Times New Roman" w:eastAsia="Times New Roman" w:hAnsi="Times New Roman" w:cs="Times New Roman"/>
          <w:b/>
          <w:sz w:val="24"/>
          <w:szCs w:val="24"/>
          <w:lang w:val="uk-UA" w:eastAsia="ru-RU"/>
        </w:rPr>
        <w:t>Консультаційних послуг з функціонування та налаштування програмного забезпечення «</w:t>
      </w:r>
      <w:proofErr w:type="spellStart"/>
      <w:r w:rsidR="0037157E" w:rsidRPr="0037157E">
        <w:rPr>
          <w:rFonts w:ascii="Times New Roman" w:eastAsia="Times New Roman" w:hAnsi="Times New Roman" w:cs="Times New Roman"/>
          <w:b/>
          <w:sz w:val="24"/>
          <w:szCs w:val="24"/>
          <w:lang w:val="uk-UA" w:eastAsia="ru-RU"/>
        </w:rPr>
        <w:t>Master</w:t>
      </w:r>
      <w:proofErr w:type="spellEnd"/>
      <w:r w:rsidR="0037157E" w:rsidRPr="0037157E">
        <w:rPr>
          <w:rFonts w:ascii="Times New Roman" w:eastAsia="Times New Roman" w:hAnsi="Times New Roman" w:cs="Times New Roman"/>
          <w:b/>
          <w:sz w:val="24"/>
          <w:szCs w:val="24"/>
          <w:lang w:val="uk-UA" w:eastAsia="ru-RU"/>
        </w:rPr>
        <w:t>:</w:t>
      </w:r>
      <w:r w:rsidR="00DB1982">
        <w:rPr>
          <w:rFonts w:ascii="Times New Roman" w:eastAsia="Times New Roman" w:hAnsi="Times New Roman" w:cs="Times New Roman"/>
          <w:b/>
          <w:sz w:val="24"/>
          <w:szCs w:val="24"/>
          <w:lang w:val="uk-UA" w:eastAsia="ru-RU"/>
        </w:rPr>
        <w:t xml:space="preserve"> </w:t>
      </w:r>
      <w:r w:rsidR="0037157E" w:rsidRPr="0037157E">
        <w:rPr>
          <w:rFonts w:ascii="Times New Roman" w:eastAsia="Times New Roman" w:hAnsi="Times New Roman" w:cs="Times New Roman"/>
          <w:b/>
          <w:sz w:val="24"/>
          <w:szCs w:val="24"/>
          <w:lang w:val="uk-UA" w:eastAsia="ru-RU"/>
        </w:rPr>
        <w:t>Комплексний облік для бюджетних установ»</w:t>
      </w:r>
      <w:r w:rsidR="0037157E">
        <w:rPr>
          <w:rFonts w:ascii="Times New Roman" w:eastAsia="Times New Roman" w:hAnsi="Times New Roman" w:cs="Times New Roman"/>
          <w:sz w:val="24"/>
          <w:szCs w:val="24"/>
          <w:lang w:val="uk-UA" w:eastAsia="ru-RU"/>
        </w:rPr>
        <w:t>,</w:t>
      </w:r>
      <w:r w:rsidRPr="0089367A">
        <w:rPr>
          <w:rFonts w:ascii="Times New Roman" w:eastAsia="Calibri" w:hAnsi="Times New Roman" w:cs="Times New Roman"/>
          <w:b/>
          <w:sz w:val="24"/>
          <w:szCs w:val="24"/>
          <w:lang w:val="uk-UA"/>
        </w:rPr>
        <w:t xml:space="preserve"> </w:t>
      </w:r>
      <w:r w:rsidRPr="0089367A">
        <w:rPr>
          <w:rFonts w:ascii="Times New Roman" w:eastAsia="Calibri" w:hAnsi="Times New Roman" w:cs="Times New Roman"/>
          <w:bCs/>
          <w:sz w:val="24"/>
          <w:szCs w:val="24"/>
          <w:lang w:val="uk-UA"/>
        </w:rPr>
        <w:t>розміру бюджетного призначення, очікуваної вартості предмета закупівлі</w:t>
      </w:r>
    </w:p>
    <w:p w:rsidR="0089367A" w:rsidRPr="0089367A" w:rsidRDefault="0089367A" w:rsidP="0089367A">
      <w:pPr>
        <w:spacing w:before="100" w:beforeAutospacing="1" w:after="100" w:afterAutospacing="1" w:line="240" w:lineRule="auto"/>
        <w:jc w:val="both"/>
        <w:rPr>
          <w:rFonts w:ascii="Times New Roman" w:eastAsia="Calibri" w:hAnsi="Times New Roman" w:cs="Times New Roman"/>
          <w:bCs/>
          <w:i/>
          <w:iCs/>
          <w:sz w:val="24"/>
          <w:szCs w:val="24"/>
          <w:lang w:val="uk-UA"/>
        </w:rPr>
      </w:pPr>
      <w:r w:rsidRPr="0089367A">
        <w:rPr>
          <w:rFonts w:ascii="Times New Roman" w:eastAsia="Calibri" w:hAnsi="Times New Roman" w:cs="Times New Roman"/>
          <w:bCs/>
          <w:i/>
          <w:iCs/>
          <w:sz w:val="24"/>
          <w:szCs w:val="24"/>
          <w:lang w:val="uk-UA"/>
        </w:rPr>
        <w:t>(оприлюднюється на виконання постанови КМУ № 710 від 11.10.2016 «Про ефективне використання державних коштів» (зі змінами))</w:t>
      </w:r>
    </w:p>
    <w:p w:rsidR="0089367A" w:rsidRPr="0089367A" w:rsidRDefault="0089367A" w:rsidP="0089367A">
      <w:pPr>
        <w:shd w:val="clear" w:color="auto" w:fill="FFFFFF"/>
        <w:spacing w:after="0" w:line="276" w:lineRule="auto"/>
        <w:jc w:val="both"/>
        <w:rPr>
          <w:rFonts w:ascii="Times New Roman" w:eastAsia="Calibri" w:hAnsi="Times New Roman" w:cs="Times New Roman"/>
          <w:bCs/>
          <w:iCs/>
          <w:sz w:val="24"/>
          <w:szCs w:val="24"/>
          <w:lang w:val="uk-UA"/>
        </w:rPr>
      </w:pPr>
      <w:r w:rsidRPr="0089367A">
        <w:rPr>
          <w:rFonts w:ascii="Times New Roman" w:eastAsia="Calibri" w:hAnsi="Times New Roman" w:cs="Times New Roman"/>
          <w:b/>
          <w:bCs/>
          <w:iCs/>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89367A">
        <w:rPr>
          <w:rFonts w:ascii="Calibri" w:eastAsia="Calibri" w:hAnsi="Calibri" w:cs="Times New Roman"/>
          <w:lang w:val="uk-UA"/>
        </w:rPr>
        <w:t xml:space="preserve"> </w:t>
      </w:r>
      <w:r w:rsidRPr="0089367A">
        <w:rPr>
          <w:rFonts w:ascii="Times New Roman" w:eastAsia="Calibri" w:hAnsi="Times New Roman" w:cs="Times New Roman"/>
          <w:bCs/>
          <w:iCs/>
          <w:sz w:val="24"/>
          <w:szCs w:val="24"/>
          <w:lang w:val="uk-UA"/>
        </w:rPr>
        <w:t xml:space="preserve">Державне агентство з енергоефективності та енергозбереження України, </w:t>
      </w:r>
      <w:proofErr w:type="spellStart"/>
      <w:r w:rsidRPr="0089367A">
        <w:rPr>
          <w:rFonts w:ascii="Times New Roman" w:eastAsia="Calibri" w:hAnsi="Times New Roman" w:cs="Times New Roman"/>
          <w:bCs/>
          <w:iCs/>
          <w:sz w:val="24"/>
          <w:szCs w:val="24"/>
          <w:lang w:val="uk-UA"/>
        </w:rPr>
        <w:t>провул</w:t>
      </w:r>
      <w:proofErr w:type="spellEnd"/>
      <w:r w:rsidRPr="0089367A">
        <w:rPr>
          <w:rFonts w:ascii="Times New Roman" w:eastAsia="Calibri" w:hAnsi="Times New Roman" w:cs="Times New Roman"/>
          <w:bCs/>
          <w:iCs/>
          <w:sz w:val="24"/>
          <w:szCs w:val="24"/>
          <w:lang w:val="uk-UA"/>
        </w:rPr>
        <w:t>. Музейний 12, м. Київ, 01001, код ЄДРПОУ 37536010, орган державної влади.</w:t>
      </w:r>
    </w:p>
    <w:p w:rsidR="00051198" w:rsidRDefault="0089367A" w:rsidP="0089367A">
      <w:pPr>
        <w:spacing w:before="100" w:beforeAutospacing="1" w:after="100" w:afterAutospacing="1" w:line="240" w:lineRule="auto"/>
        <w:jc w:val="both"/>
        <w:rPr>
          <w:rFonts w:ascii="Times New Roman" w:eastAsia="Calibri" w:hAnsi="Times New Roman" w:cs="Times New Roman"/>
          <w:sz w:val="24"/>
          <w:szCs w:val="24"/>
          <w:lang w:val="uk-UA"/>
        </w:rPr>
      </w:pPr>
      <w:r w:rsidRPr="0089367A">
        <w:rPr>
          <w:rFonts w:ascii="Times New Roman" w:eastAsia="Times New Roman" w:hAnsi="Times New Roman" w:cs="Times New Roman"/>
          <w:b/>
          <w:bCs/>
          <w:iCs/>
          <w:color w:val="000000"/>
          <w:sz w:val="24"/>
          <w:szCs w:val="24"/>
          <w:lang w:val="uk-UA"/>
        </w:rPr>
        <w:t xml:space="preserve">Назва предмета закупівлі </w:t>
      </w:r>
      <w:r w:rsidRPr="0089367A">
        <w:rPr>
          <w:rFonts w:ascii="Times New Roman" w:eastAsia="Times New Roman" w:hAnsi="Times New Roman" w:cs="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89367A">
        <w:rPr>
          <w:rFonts w:ascii="Times New Roman" w:eastAsia="Calibri" w:hAnsi="Times New Roman" w:cs="Times New Roman"/>
          <w:sz w:val="24"/>
          <w:szCs w:val="24"/>
          <w:lang w:val="uk-UA"/>
        </w:rPr>
        <w:t xml:space="preserve"> </w:t>
      </w:r>
      <w:r w:rsidR="00D70D12" w:rsidRPr="00D70D12">
        <w:rPr>
          <w:rFonts w:ascii="Times New Roman" w:eastAsia="Times New Roman" w:hAnsi="Times New Roman" w:cs="Times New Roman"/>
          <w:sz w:val="24"/>
          <w:szCs w:val="24"/>
          <w:lang w:val="uk-UA" w:eastAsia="ru-RU"/>
        </w:rPr>
        <w:t>Консультаційні послуги з функціонування та налаштування програмного забезпечення «</w:t>
      </w:r>
      <w:proofErr w:type="spellStart"/>
      <w:r w:rsidR="00D70D12" w:rsidRPr="00D70D12">
        <w:rPr>
          <w:rFonts w:ascii="Times New Roman" w:eastAsia="Times New Roman" w:hAnsi="Times New Roman" w:cs="Times New Roman"/>
          <w:sz w:val="24"/>
          <w:szCs w:val="24"/>
          <w:lang w:val="uk-UA" w:eastAsia="ru-RU"/>
        </w:rPr>
        <w:t>Master</w:t>
      </w:r>
      <w:proofErr w:type="spellEnd"/>
      <w:r w:rsidR="00D70D12" w:rsidRPr="00D70D12">
        <w:rPr>
          <w:rFonts w:ascii="Times New Roman" w:eastAsia="Times New Roman" w:hAnsi="Times New Roman" w:cs="Times New Roman"/>
          <w:sz w:val="24"/>
          <w:szCs w:val="24"/>
          <w:lang w:val="uk-UA" w:eastAsia="ru-RU"/>
        </w:rPr>
        <w:t>:</w:t>
      </w:r>
      <w:r w:rsidR="00DB1982">
        <w:rPr>
          <w:rFonts w:ascii="Times New Roman" w:eastAsia="Times New Roman" w:hAnsi="Times New Roman" w:cs="Times New Roman"/>
          <w:sz w:val="24"/>
          <w:szCs w:val="24"/>
          <w:lang w:val="uk-UA" w:eastAsia="ru-RU"/>
        </w:rPr>
        <w:t xml:space="preserve"> </w:t>
      </w:r>
      <w:r w:rsidR="00D70D12" w:rsidRPr="00D70D12">
        <w:rPr>
          <w:rFonts w:ascii="Times New Roman" w:eastAsia="Times New Roman" w:hAnsi="Times New Roman" w:cs="Times New Roman"/>
          <w:sz w:val="24"/>
          <w:szCs w:val="24"/>
          <w:lang w:val="uk-UA" w:eastAsia="ru-RU"/>
        </w:rPr>
        <w:t>Комплексний облік для бюджетних установ» (Код ДК 021-2015 (CPV): 72260000-5 - Послуги, пов’язані з програмним забезпеченням)</w:t>
      </w:r>
      <w:r w:rsidR="00D70D12">
        <w:rPr>
          <w:rFonts w:ascii="Times New Roman" w:eastAsia="Calibri" w:hAnsi="Times New Roman" w:cs="Times New Roman"/>
          <w:sz w:val="24"/>
          <w:szCs w:val="24"/>
          <w:lang w:val="uk-UA"/>
        </w:rPr>
        <w:t>.</w:t>
      </w:r>
    </w:p>
    <w:p w:rsidR="0089367A" w:rsidRPr="0089367A" w:rsidRDefault="0089367A" w:rsidP="0089367A">
      <w:pPr>
        <w:spacing w:before="100" w:beforeAutospacing="1" w:after="100" w:afterAutospacing="1" w:line="240" w:lineRule="auto"/>
        <w:jc w:val="both"/>
        <w:rPr>
          <w:rFonts w:ascii="Times New Roman" w:eastAsia="Calibri" w:hAnsi="Times New Roman" w:cs="Times New Roman"/>
          <w:b/>
          <w:sz w:val="24"/>
          <w:szCs w:val="24"/>
          <w:lang w:val="uk-UA"/>
        </w:rPr>
      </w:pPr>
      <w:r w:rsidRPr="0089367A">
        <w:rPr>
          <w:rFonts w:ascii="Times New Roman" w:eastAsia="Calibri" w:hAnsi="Times New Roman" w:cs="Times New Roman"/>
          <w:b/>
          <w:sz w:val="24"/>
          <w:szCs w:val="24"/>
          <w:lang w:val="uk-UA"/>
        </w:rPr>
        <w:t>Вид процедури закупівлі</w:t>
      </w:r>
      <w:r w:rsidRPr="0089367A">
        <w:rPr>
          <w:rFonts w:ascii="Times New Roman" w:eastAsia="Calibri" w:hAnsi="Times New Roman" w:cs="Times New Roman"/>
          <w:b/>
          <w:bCs/>
          <w:sz w:val="24"/>
          <w:szCs w:val="24"/>
          <w:lang w:val="uk-UA"/>
        </w:rPr>
        <w:t>: відкриті торги</w:t>
      </w:r>
      <w:r w:rsidR="00DB1982">
        <w:rPr>
          <w:rFonts w:ascii="Times New Roman" w:eastAsia="Calibri" w:hAnsi="Times New Roman" w:cs="Times New Roman"/>
          <w:b/>
          <w:bCs/>
          <w:sz w:val="24"/>
          <w:szCs w:val="24"/>
          <w:lang w:val="uk-UA"/>
        </w:rPr>
        <w:t xml:space="preserve"> з </w:t>
      </w:r>
      <w:r w:rsidR="000545C8">
        <w:rPr>
          <w:rFonts w:ascii="Times New Roman" w:eastAsia="Calibri" w:hAnsi="Times New Roman" w:cs="Times New Roman"/>
          <w:b/>
          <w:bCs/>
          <w:sz w:val="24"/>
          <w:szCs w:val="24"/>
          <w:lang w:val="uk-UA"/>
        </w:rPr>
        <w:t>особливостями</w:t>
      </w:r>
      <w:r w:rsidRPr="0089367A">
        <w:rPr>
          <w:rFonts w:ascii="Times New Roman" w:eastAsia="Calibri" w:hAnsi="Times New Roman" w:cs="Times New Roman"/>
          <w:b/>
          <w:bCs/>
          <w:sz w:val="24"/>
          <w:szCs w:val="24"/>
          <w:lang w:val="uk-UA"/>
        </w:rPr>
        <w:t>.</w:t>
      </w:r>
    </w:p>
    <w:p w:rsidR="0089367A" w:rsidRPr="000545C8" w:rsidRDefault="0089367A" w:rsidP="0089367A">
      <w:pPr>
        <w:spacing w:before="100" w:beforeAutospacing="1" w:after="100" w:afterAutospacing="1" w:line="240" w:lineRule="auto"/>
        <w:jc w:val="both"/>
        <w:rPr>
          <w:rFonts w:ascii="Times New Roman" w:eastAsia="Calibri" w:hAnsi="Times New Roman" w:cs="Times New Roman"/>
          <w:b/>
          <w:sz w:val="24"/>
          <w:szCs w:val="24"/>
          <w:lang w:val="uk-UA"/>
        </w:rPr>
      </w:pPr>
      <w:r w:rsidRPr="0089367A">
        <w:rPr>
          <w:rFonts w:ascii="Times New Roman" w:eastAsia="Calibri" w:hAnsi="Times New Roman" w:cs="Times New Roman"/>
          <w:b/>
          <w:sz w:val="24"/>
          <w:szCs w:val="24"/>
          <w:lang w:val="uk-UA"/>
        </w:rPr>
        <w:t>Очікувана вартість та обґрунтування очікуваної вартості предмета закупівлі</w:t>
      </w:r>
      <w:r w:rsidRPr="0089367A">
        <w:rPr>
          <w:rFonts w:ascii="Times New Roman" w:eastAsia="Calibri" w:hAnsi="Times New Roman" w:cs="Times New Roman"/>
          <w:b/>
          <w:bCs/>
          <w:sz w:val="24"/>
          <w:szCs w:val="24"/>
          <w:lang w:val="uk-UA"/>
        </w:rPr>
        <w:t>:</w:t>
      </w:r>
      <w:r w:rsidRPr="0089367A">
        <w:rPr>
          <w:rFonts w:ascii="Times New Roman" w:eastAsia="Calibri" w:hAnsi="Times New Roman" w:cs="Times New Roman"/>
          <w:sz w:val="24"/>
          <w:szCs w:val="24"/>
          <w:lang w:val="uk-UA"/>
        </w:rPr>
        <w:t xml:space="preserve"> </w:t>
      </w:r>
      <w:r w:rsidR="005E7AF8" w:rsidRPr="000545C8">
        <w:rPr>
          <w:rFonts w:ascii="Times New Roman" w:eastAsia="Times New Roman" w:hAnsi="Times New Roman" w:cs="Times New Roman"/>
          <w:b/>
          <w:sz w:val="24"/>
          <w:szCs w:val="24"/>
          <w:lang w:val="uk-UA" w:eastAsia="ru-RU"/>
        </w:rPr>
        <w:t>133960,00 грн</w:t>
      </w:r>
      <w:r w:rsidR="005E7AF8" w:rsidRPr="000545C8">
        <w:rPr>
          <w:rFonts w:ascii="Times New Roman" w:eastAsia="Times New Roman" w:hAnsi="Times New Roman" w:cs="Times New Roman"/>
          <w:b/>
          <w:sz w:val="24"/>
          <w:szCs w:val="24"/>
          <w:lang w:eastAsia="ru-RU"/>
        </w:rPr>
        <w:t>.</w:t>
      </w:r>
      <w:r w:rsidR="005E7AF8" w:rsidRPr="000545C8">
        <w:rPr>
          <w:rFonts w:ascii="Times New Roman" w:eastAsia="Times New Roman" w:hAnsi="Times New Roman" w:cs="Times New Roman"/>
          <w:b/>
          <w:sz w:val="24"/>
          <w:szCs w:val="24"/>
          <w:lang w:val="uk-UA" w:eastAsia="ru-RU"/>
        </w:rPr>
        <w:t xml:space="preserve"> 00 коп. (сто тридцять три тисячі дев</w:t>
      </w:r>
      <w:r w:rsidR="005E7AF8" w:rsidRPr="000545C8">
        <w:rPr>
          <w:rFonts w:ascii="Times New Roman" w:eastAsia="Times New Roman" w:hAnsi="Times New Roman" w:cs="Times New Roman"/>
          <w:b/>
          <w:color w:val="000000"/>
          <w:sz w:val="24"/>
          <w:szCs w:val="24"/>
          <w:lang w:val="uk-UA" w:eastAsia="ru-RU"/>
        </w:rPr>
        <w:t xml:space="preserve">’ятсот шістдесят </w:t>
      </w:r>
      <w:r w:rsidR="005E7AF8" w:rsidRPr="000545C8">
        <w:rPr>
          <w:rFonts w:ascii="Times New Roman" w:eastAsia="Times New Roman" w:hAnsi="Times New Roman" w:cs="Times New Roman"/>
          <w:b/>
          <w:sz w:val="24"/>
          <w:szCs w:val="24"/>
          <w:lang w:val="uk-UA" w:eastAsia="ru-RU"/>
        </w:rPr>
        <w:t xml:space="preserve">гривень 00 </w:t>
      </w:r>
      <w:proofErr w:type="spellStart"/>
      <w:r w:rsidR="005E7AF8" w:rsidRPr="000545C8">
        <w:rPr>
          <w:rFonts w:ascii="Times New Roman" w:eastAsia="Times New Roman" w:hAnsi="Times New Roman" w:cs="Times New Roman"/>
          <w:b/>
          <w:sz w:val="24"/>
          <w:szCs w:val="24"/>
          <w:lang w:val="uk-UA" w:eastAsia="ru-RU"/>
        </w:rPr>
        <w:t>копiйок</w:t>
      </w:r>
      <w:proofErr w:type="spellEnd"/>
      <w:r w:rsidR="005E7AF8" w:rsidRPr="000545C8">
        <w:rPr>
          <w:rFonts w:ascii="Times New Roman" w:eastAsia="Times New Roman" w:hAnsi="Times New Roman" w:cs="Times New Roman"/>
          <w:b/>
          <w:sz w:val="24"/>
          <w:szCs w:val="24"/>
          <w:lang w:val="uk-UA" w:eastAsia="ru-RU"/>
        </w:rPr>
        <w:t>), з ПДВ.</w:t>
      </w:r>
    </w:p>
    <w:p w:rsidR="00EB6EAB" w:rsidRPr="0089367A" w:rsidRDefault="000512FA" w:rsidP="00233D42">
      <w:pPr>
        <w:spacing w:before="100" w:beforeAutospacing="1" w:after="100" w:afterAutospacing="1" w:line="240" w:lineRule="auto"/>
        <w:ind w:firstLine="1134"/>
        <w:jc w:val="both"/>
        <w:rPr>
          <w:rFonts w:ascii="Times New Roman" w:eastAsia="Calibri" w:hAnsi="Times New Roman" w:cs="Times New Roman"/>
          <w:sz w:val="24"/>
          <w:szCs w:val="24"/>
          <w:lang w:val="uk-UA"/>
        </w:rPr>
      </w:pPr>
      <w:bookmarkStart w:id="1" w:name="OLE_LINK1"/>
      <w:bookmarkStart w:id="2" w:name="OLE_LINK2"/>
      <w:bookmarkStart w:id="3" w:name="OLE_LINK3"/>
      <w:r w:rsidRPr="000512FA">
        <w:rPr>
          <w:rFonts w:ascii="Times New Roman" w:eastAsia="Calibri" w:hAnsi="Times New Roman" w:cs="Times New Roman"/>
          <w:sz w:val="24"/>
          <w:szCs w:val="24"/>
          <w:lang w:val="uk-UA"/>
        </w:rPr>
        <w:t>Визначення очікуваної вартості предмета закупівлі обумовлено</w:t>
      </w:r>
      <w:r w:rsidRPr="000512FA">
        <w:rPr>
          <w:rFonts w:ascii="Calibri" w:eastAsia="Calibri" w:hAnsi="Calibri" w:cs="Times New Roman"/>
          <w:sz w:val="24"/>
          <w:szCs w:val="24"/>
          <w:lang w:val="uk-UA"/>
        </w:rPr>
        <w:t xml:space="preserve"> </w:t>
      </w:r>
      <w:r w:rsidRPr="000512FA">
        <w:rPr>
          <w:rFonts w:ascii="Times New Roman" w:eastAsia="Calibri" w:hAnsi="Times New Roman" w:cs="Times New Roman"/>
          <w:sz w:val="24"/>
          <w:szCs w:val="24"/>
          <w:lang w:val="uk-UA"/>
        </w:rPr>
        <w:t>примірною методикою визначення очікуваної вартості предмета закупівлі від 18.02.2020 №275,</w:t>
      </w:r>
      <w:r w:rsidRPr="000512FA">
        <w:rPr>
          <w:rFonts w:ascii="Calibri" w:eastAsia="Calibri" w:hAnsi="Calibri" w:cs="Times New Roman"/>
          <w:sz w:val="24"/>
          <w:szCs w:val="24"/>
          <w:lang w:val="uk-UA"/>
        </w:rPr>
        <w:t xml:space="preserve"> </w:t>
      </w:r>
      <w:r w:rsidRPr="000512FA">
        <w:rPr>
          <w:rFonts w:ascii="Times New Roman" w:eastAsia="Calibri" w:hAnsi="Times New Roman" w:cs="Times New Roman"/>
          <w:sz w:val="24"/>
          <w:szCs w:val="24"/>
          <w:lang w:val="uk-UA"/>
        </w:rPr>
        <w:t>затвердженою Міністерством розвитку економіки, торгівлі та сільського господарства України, якою передбачено</w:t>
      </w:r>
      <w:r w:rsidRPr="000512FA">
        <w:rPr>
          <w:rFonts w:ascii="Times New Roman" w:hAnsi="Times New Roman" w:cs="Times New Roman"/>
          <w:spacing w:val="-4"/>
          <w:sz w:val="24"/>
          <w:szCs w:val="24"/>
          <w:lang w:val="uk-UA"/>
        </w:rPr>
        <w:t xml:space="preserve"> </w:t>
      </w:r>
      <w:r w:rsidRPr="00703535">
        <w:rPr>
          <w:rFonts w:ascii="Times New Roman" w:hAnsi="Times New Roman" w:cs="Times New Roman"/>
          <w:spacing w:val="-4"/>
          <w:sz w:val="24"/>
          <w:szCs w:val="24"/>
          <w:lang w:val="uk-UA"/>
        </w:rPr>
        <w:t>методи визначення очікуваної вартості</w:t>
      </w:r>
      <w:r w:rsidR="00785718">
        <w:rPr>
          <w:rFonts w:ascii="Times New Roman" w:hAnsi="Times New Roman" w:cs="Times New Roman"/>
          <w:spacing w:val="-4"/>
          <w:sz w:val="24"/>
          <w:szCs w:val="24"/>
          <w:lang w:val="uk-UA"/>
        </w:rPr>
        <w:t xml:space="preserve"> предмета закупівлі, а саме: 1)</w:t>
      </w:r>
      <w:r w:rsidR="000545C8">
        <w:rPr>
          <w:rFonts w:ascii="Times New Roman" w:hAnsi="Times New Roman" w:cs="Times New Roman"/>
          <w:spacing w:val="-4"/>
          <w:sz w:val="24"/>
          <w:szCs w:val="24"/>
          <w:lang w:val="uk-UA"/>
        </w:rPr>
        <w:t xml:space="preserve"> </w:t>
      </w:r>
      <w:r w:rsidRPr="00703535">
        <w:rPr>
          <w:rFonts w:ascii="Times New Roman" w:hAnsi="Times New Roman" w:cs="Times New Roman"/>
          <w:spacing w:val="-4"/>
          <w:sz w:val="24"/>
          <w:szCs w:val="24"/>
          <w:lang w:val="uk-UA"/>
        </w:rPr>
        <w:t>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2) отримання комерційних (цінових) пропозицій від виробників, офіційних представн</w:t>
      </w:r>
      <w:r>
        <w:rPr>
          <w:rFonts w:ascii="Times New Roman" w:hAnsi="Times New Roman" w:cs="Times New Roman"/>
          <w:spacing w:val="-4"/>
          <w:sz w:val="24"/>
          <w:szCs w:val="24"/>
          <w:lang w:val="uk-UA"/>
        </w:rPr>
        <w:t xml:space="preserve">иків (дилерів), постачальників; </w:t>
      </w:r>
      <w:r w:rsidRPr="00703535">
        <w:rPr>
          <w:rFonts w:ascii="Times New Roman" w:hAnsi="Times New Roman" w:cs="Times New Roman"/>
          <w:spacing w:val="-4"/>
          <w:sz w:val="24"/>
          <w:szCs w:val="24"/>
          <w:lang w:val="uk-UA"/>
        </w:rPr>
        <w:t xml:space="preserve">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w:t>
      </w:r>
      <w:r w:rsidR="00233D42">
        <w:rPr>
          <w:rFonts w:ascii="Times New Roman" w:hAnsi="Times New Roman" w:cs="Times New Roman"/>
          <w:spacing w:val="-4"/>
          <w:sz w:val="24"/>
          <w:szCs w:val="24"/>
          <w:lang w:val="uk-UA"/>
        </w:rPr>
        <w:t>о</w:t>
      </w:r>
      <w:r w:rsidR="00E76ADD" w:rsidRPr="00E76ADD">
        <w:rPr>
          <w:rFonts w:ascii="Times New Roman" w:hAnsi="Times New Roman" w:cs="Times New Roman"/>
          <w:spacing w:val="-4"/>
          <w:sz w:val="24"/>
          <w:szCs w:val="24"/>
          <w:lang w:val="uk-UA"/>
        </w:rPr>
        <w:t xml:space="preserve">чікувана вартість предмету закупівлі визначалась методом порівняння запропонованих цінових пропозицій </w:t>
      </w:r>
      <w:r w:rsidR="00E76ADD">
        <w:rPr>
          <w:rFonts w:ascii="Times New Roman" w:hAnsi="Times New Roman" w:cs="Times New Roman"/>
          <w:spacing w:val="-4"/>
          <w:sz w:val="24"/>
          <w:szCs w:val="24"/>
          <w:lang w:val="uk-UA"/>
        </w:rPr>
        <w:t>виконавців</w:t>
      </w:r>
      <w:r w:rsidR="00E76ADD" w:rsidRPr="00E76ADD">
        <w:rPr>
          <w:rFonts w:ascii="Times New Roman" w:hAnsi="Times New Roman" w:cs="Times New Roman"/>
          <w:spacing w:val="-4"/>
          <w:sz w:val="24"/>
          <w:szCs w:val="24"/>
          <w:lang w:val="uk-UA"/>
        </w:rPr>
        <w:t xml:space="preserve"> </w:t>
      </w:r>
      <w:r w:rsidR="00242272">
        <w:rPr>
          <w:rFonts w:ascii="Times New Roman" w:hAnsi="Times New Roman" w:cs="Times New Roman"/>
          <w:spacing w:val="-4"/>
          <w:sz w:val="24"/>
          <w:szCs w:val="24"/>
          <w:lang w:val="uk-UA"/>
        </w:rPr>
        <w:t>даного виду послуг.</w:t>
      </w:r>
      <w:r w:rsidR="00E76ADD" w:rsidRPr="00E76ADD">
        <w:rPr>
          <w:lang w:val="uk-UA"/>
        </w:rPr>
        <w:t xml:space="preserve"> </w:t>
      </w:r>
      <w:r w:rsidR="00E76ADD" w:rsidRPr="00E76ADD">
        <w:rPr>
          <w:rFonts w:ascii="Times New Roman" w:hAnsi="Times New Roman" w:cs="Times New Roman"/>
          <w:spacing w:val="-4"/>
          <w:sz w:val="24"/>
          <w:szCs w:val="24"/>
          <w:lang w:val="uk-UA"/>
        </w:rPr>
        <w:t>Отримавши пропозиції</w:t>
      </w:r>
      <w:r w:rsidR="00E76ADD">
        <w:rPr>
          <w:rFonts w:ascii="Times New Roman" w:hAnsi="Times New Roman" w:cs="Times New Roman"/>
          <w:spacing w:val="-4"/>
          <w:sz w:val="24"/>
          <w:szCs w:val="24"/>
          <w:lang w:val="uk-UA"/>
        </w:rPr>
        <w:t xml:space="preserve"> виконавців: </w:t>
      </w:r>
      <w:r w:rsidR="00E76ADD" w:rsidRPr="00E76ADD">
        <w:rPr>
          <w:rFonts w:ascii="Times New Roman" w:hAnsi="Times New Roman" w:cs="Times New Roman"/>
          <w:spacing w:val="-4"/>
          <w:sz w:val="24"/>
          <w:szCs w:val="24"/>
          <w:lang w:val="uk-UA"/>
        </w:rPr>
        <w:t>ФІЗИЧН</w:t>
      </w:r>
      <w:r w:rsidR="00E76ADD">
        <w:rPr>
          <w:rFonts w:ascii="Times New Roman" w:hAnsi="Times New Roman" w:cs="Times New Roman"/>
          <w:spacing w:val="-4"/>
          <w:sz w:val="24"/>
          <w:szCs w:val="24"/>
          <w:lang w:val="uk-UA"/>
        </w:rPr>
        <w:t>ОЇ</w:t>
      </w:r>
      <w:r w:rsidR="00E76ADD" w:rsidRPr="00E76ADD">
        <w:rPr>
          <w:rFonts w:ascii="Times New Roman" w:hAnsi="Times New Roman" w:cs="Times New Roman"/>
          <w:spacing w:val="-4"/>
          <w:sz w:val="24"/>
          <w:szCs w:val="24"/>
          <w:lang w:val="uk-UA"/>
        </w:rPr>
        <w:t xml:space="preserve"> ОСОБ</w:t>
      </w:r>
      <w:r w:rsidR="00E76ADD">
        <w:rPr>
          <w:rFonts w:ascii="Times New Roman" w:hAnsi="Times New Roman" w:cs="Times New Roman"/>
          <w:spacing w:val="-4"/>
          <w:sz w:val="24"/>
          <w:szCs w:val="24"/>
          <w:lang w:val="uk-UA"/>
        </w:rPr>
        <w:t>И</w:t>
      </w:r>
      <w:r w:rsidR="00E76ADD" w:rsidRPr="00E76ADD">
        <w:rPr>
          <w:rFonts w:ascii="Times New Roman" w:hAnsi="Times New Roman" w:cs="Times New Roman"/>
          <w:spacing w:val="-4"/>
          <w:sz w:val="24"/>
          <w:szCs w:val="24"/>
          <w:lang w:val="uk-UA"/>
        </w:rPr>
        <w:t>-ПІДПРИЄМ</w:t>
      </w:r>
      <w:r w:rsidR="00E76ADD">
        <w:rPr>
          <w:rFonts w:ascii="Times New Roman" w:hAnsi="Times New Roman" w:cs="Times New Roman"/>
          <w:spacing w:val="-4"/>
          <w:sz w:val="24"/>
          <w:szCs w:val="24"/>
          <w:lang w:val="uk-UA"/>
        </w:rPr>
        <w:t xml:space="preserve">ЦЯ </w:t>
      </w:r>
      <w:r w:rsidR="00E76ADD" w:rsidRPr="00E76ADD">
        <w:rPr>
          <w:rFonts w:ascii="Times New Roman" w:hAnsi="Times New Roman" w:cs="Times New Roman"/>
          <w:spacing w:val="-4"/>
          <w:sz w:val="24"/>
          <w:szCs w:val="24"/>
          <w:lang w:val="uk-UA"/>
        </w:rPr>
        <w:t>Пилипенко Наталі</w:t>
      </w:r>
      <w:r w:rsidR="000545C8">
        <w:rPr>
          <w:rFonts w:ascii="Times New Roman" w:hAnsi="Times New Roman" w:cs="Times New Roman"/>
          <w:spacing w:val="-4"/>
          <w:sz w:val="24"/>
          <w:szCs w:val="24"/>
          <w:lang w:val="uk-UA"/>
        </w:rPr>
        <w:t>ї</w:t>
      </w:r>
      <w:r w:rsidR="00E76ADD" w:rsidRPr="00E76ADD">
        <w:rPr>
          <w:rFonts w:ascii="Times New Roman" w:hAnsi="Times New Roman" w:cs="Times New Roman"/>
          <w:spacing w:val="-4"/>
          <w:sz w:val="24"/>
          <w:szCs w:val="24"/>
          <w:lang w:val="uk-UA"/>
        </w:rPr>
        <w:t xml:space="preserve"> Олександрівн</w:t>
      </w:r>
      <w:r w:rsidR="000545C8">
        <w:rPr>
          <w:rFonts w:ascii="Times New Roman" w:hAnsi="Times New Roman" w:cs="Times New Roman"/>
          <w:spacing w:val="-4"/>
          <w:sz w:val="24"/>
          <w:szCs w:val="24"/>
          <w:lang w:val="uk-UA"/>
        </w:rPr>
        <w:t>и</w:t>
      </w:r>
      <w:r w:rsidR="00E76ADD" w:rsidRPr="00E76ADD">
        <w:rPr>
          <w:rFonts w:ascii="Times New Roman" w:hAnsi="Times New Roman" w:cs="Times New Roman"/>
          <w:spacing w:val="-4"/>
          <w:sz w:val="24"/>
          <w:szCs w:val="24"/>
          <w:lang w:val="uk-UA"/>
        </w:rPr>
        <w:t xml:space="preserve"> </w:t>
      </w:r>
      <w:r w:rsidR="00E76ADD">
        <w:rPr>
          <w:rFonts w:ascii="Times New Roman" w:hAnsi="Times New Roman" w:cs="Times New Roman"/>
          <w:spacing w:val="-4"/>
          <w:sz w:val="24"/>
          <w:szCs w:val="24"/>
          <w:lang w:val="uk-UA"/>
        </w:rPr>
        <w:t>– 138280,00грн</w:t>
      </w:r>
      <w:r w:rsidR="005F5F1C">
        <w:rPr>
          <w:rFonts w:ascii="Times New Roman" w:hAnsi="Times New Roman" w:cs="Times New Roman"/>
          <w:spacing w:val="-4"/>
          <w:sz w:val="24"/>
          <w:szCs w:val="24"/>
          <w:lang w:val="uk-UA"/>
        </w:rPr>
        <w:t>. без ПДВ</w:t>
      </w:r>
      <w:r w:rsidR="00E76ADD">
        <w:rPr>
          <w:rFonts w:ascii="Times New Roman" w:hAnsi="Times New Roman" w:cs="Times New Roman"/>
          <w:spacing w:val="-4"/>
          <w:sz w:val="24"/>
          <w:szCs w:val="24"/>
          <w:lang w:val="uk-UA"/>
        </w:rPr>
        <w:t xml:space="preserve">; </w:t>
      </w:r>
      <w:r w:rsidR="00E76ADD" w:rsidRPr="00E76ADD">
        <w:rPr>
          <w:rFonts w:ascii="Times New Roman" w:hAnsi="Times New Roman" w:cs="Times New Roman"/>
          <w:spacing w:val="-4"/>
          <w:sz w:val="24"/>
          <w:szCs w:val="24"/>
          <w:lang w:val="uk-UA"/>
        </w:rPr>
        <w:t>ТОВ «СОЛАРСОФТ»</w:t>
      </w:r>
      <w:r w:rsidR="00E76ADD">
        <w:rPr>
          <w:rFonts w:ascii="Times New Roman" w:hAnsi="Times New Roman" w:cs="Times New Roman"/>
          <w:spacing w:val="-4"/>
          <w:sz w:val="24"/>
          <w:szCs w:val="24"/>
          <w:lang w:val="uk-UA"/>
        </w:rPr>
        <w:t xml:space="preserve"> - 133960,00 грн.</w:t>
      </w:r>
      <w:r w:rsidR="005F5F1C">
        <w:rPr>
          <w:rFonts w:ascii="Times New Roman" w:hAnsi="Times New Roman" w:cs="Times New Roman"/>
          <w:spacing w:val="-4"/>
          <w:sz w:val="24"/>
          <w:szCs w:val="24"/>
          <w:lang w:val="uk-UA"/>
        </w:rPr>
        <w:t xml:space="preserve"> без ПДВ</w:t>
      </w:r>
      <w:r w:rsidR="00997514">
        <w:rPr>
          <w:rFonts w:ascii="Times New Roman" w:hAnsi="Times New Roman" w:cs="Times New Roman"/>
          <w:spacing w:val="-4"/>
          <w:sz w:val="24"/>
          <w:szCs w:val="24"/>
          <w:lang w:val="uk-UA"/>
        </w:rPr>
        <w:t xml:space="preserve">; </w:t>
      </w:r>
      <w:r w:rsidR="00997514" w:rsidRPr="00E76ADD">
        <w:rPr>
          <w:rFonts w:ascii="Times New Roman" w:hAnsi="Times New Roman" w:cs="Times New Roman"/>
          <w:spacing w:val="-4"/>
          <w:sz w:val="24"/>
          <w:szCs w:val="24"/>
          <w:lang w:val="uk-UA"/>
        </w:rPr>
        <w:t>ФІЗИЧН</w:t>
      </w:r>
      <w:r w:rsidR="00997514">
        <w:rPr>
          <w:rFonts w:ascii="Times New Roman" w:hAnsi="Times New Roman" w:cs="Times New Roman"/>
          <w:spacing w:val="-4"/>
          <w:sz w:val="24"/>
          <w:szCs w:val="24"/>
          <w:lang w:val="uk-UA"/>
        </w:rPr>
        <w:t>ОЇ</w:t>
      </w:r>
      <w:r w:rsidR="00997514" w:rsidRPr="00E76ADD">
        <w:rPr>
          <w:rFonts w:ascii="Times New Roman" w:hAnsi="Times New Roman" w:cs="Times New Roman"/>
          <w:spacing w:val="-4"/>
          <w:sz w:val="24"/>
          <w:szCs w:val="24"/>
          <w:lang w:val="uk-UA"/>
        </w:rPr>
        <w:t xml:space="preserve"> ОСОБ</w:t>
      </w:r>
      <w:r w:rsidR="00997514">
        <w:rPr>
          <w:rFonts w:ascii="Times New Roman" w:hAnsi="Times New Roman" w:cs="Times New Roman"/>
          <w:spacing w:val="-4"/>
          <w:sz w:val="24"/>
          <w:szCs w:val="24"/>
          <w:lang w:val="uk-UA"/>
        </w:rPr>
        <w:t>И</w:t>
      </w:r>
      <w:r w:rsidR="00997514" w:rsidRPr="00E76ADD">
        <w:rPr>
          <w:rFonts w:ascii="Times New Roman" w:hAnsi="Times New Roman" w:cs="Times New Roman"/>
          <w:spacing w:val="-4"/>
          <w:sz w:val="24"/>
          <w:szCs w:val="24"/>
          <w:lang w:val="uk-UA"/>
        </w:rPr>
        <w:t>-ПІДПРИЄМ</w:t>
      </w:r>
      <w:r w:rsidR="00997514">
        <w:rPr>
          <w:rFonts w:ascii="Times New Roman" w:hAnsi="Times New Roman" w:cs="Times New Roman"/>
          <w:spacing w:val="-4"/>
          <w:sz w:val="24"/>
          <w:szCs w:val="24"/>
          <w:lang w:val="uk-UA"/>
        </w:rPr>
        <w:t xml:space="preserve">ЦЯ </w:t>
      </w:r>
      <w:proofErr w:type="spellStart"/>
      <w:r w:rsidR="00997514">
        <w:rPr>
          <w:rFonts w:ascii="Times New Roman" w:hAnsi="Times New Roman" w:cs="Times New Roman"/>
          <w:spacing w:val="-4"/>
          <w:sz w:val="24"/>
          <w:szCs w:val="24"/>
          <w:lang w:val="uk-UA"/>
        </w:rPr>
        <w:t>Любарець</w:t>
      </w:r>
      <w:proofErr w:type="spellEnd"/>
      <w:r w:rsidR="00997514">
        <w:rPr>
          <w:rFonts w:ascii="Times New Roman" w:hAnsi="Times New Roman" w:cs="Times New Roman"/>
          <w:spacing w:val="-4"/>
          <w:sz w:val="24"/>
          <w:szCs w:val="24"/>
          <w:lang w:val="uk-UA"/>
        </w:rPr>
        <w:t xml:space="preserve"> Максима Сергійовича – 139720,00 грн. без ПДВ</w:t>
      </w:r>
      <w:r w:rsidR="005F5F1C">
        <w:rPr>
          <w:rFonts w:ascii="Times New Roman" w:hAnsi="Times New Roman" w:cs="Times New Roman"/>
          <w:spacing w:val="-4"/>
          <w:sz w:val="24"/>
          <w:szCs w:val="24"/>
          <w:lang w:val="uk-UA"/>
        </w:rPr>
        <w:t>.</w:t>
      </w:r>
      <w:r w:rsidR="00E76ADD">
        <w:rPr>
          <w:rFonts w:ascii="Times New Roman" w:hAnsi="Times New Roman" w:cs="Times New Roman"/>
          <w:spacing w:val="-4"/>
          <w:sz w:val="24"/>
          <w:szCs w:val="24"/>
          <w:lang w:val="uk-UA"/>
        </w:rPr>
        <w:t xml:space="preserve"> </w:t>
      </w:r>
      <w:r w:rsidR="00306239">
        <w:rPr>
          <w:rFonts w:ascii="Times New Roman" w:hAnsi="Times New Roman" w:cs="Times New Roman"/>
          <w:spacing w:val="-4"/>
          <w:sz w:val="24"/>
          <w:szCs w:val="24"/>
          <w:lang w:val="uk-UA"/>
        </w:rPr>
        <w:t xml:space="preserve">Враховуючи, що </w:t>
      </w:r>
      <w:r w:rsidR="00306239" w:rsidRPr="00306239">
        <w:rPr>
          <w:rFonts w:ascii="Times New Roman" w:hAnsi="Times New Roman" w:cs="Times New Roman"/>
          <w:spacing w:val="-4"/>
          <w:sz w:val="24"/>
          <w:szCs w:val="24"/>
          <w:lang w:val="uk-UA"/>
        </w:rPr>
        <w:t>Компанія «СОЛАРСОФТ» є офіційним сертифікованим партнером з розповсюдження та впровадження програмних продуктів «</w:t>
      </w:r>
      <w:proofErr w:type="spellStart"/>
      <w:r w:rsidR="00306239" w:rsidRPr="00306239">
        <w:rPr>
          <w:rFonts w:ascii="Times New Roman" w:hAnsi="Times New Roman" w:cs="Times New Roman"/>
          <w:spacing w:val="-4"/>
          <w:sz w:val="24"/>
          <w:szCs w:val="24"/>
          <w:lang w:val="uk-UA"/>
        </w:rPr>
        <w:t>Master</w:t>
      </w:r>
      <w:proofErr w:type="spellEnd"/>
      <w:r w:rsidR="00306239" w:rsidRPr="00306239">
        <w:rPr>
          <w:rFonts w:ascii="Times New Roman" w:hAnsi="Times New Roman" w:cs="Times New Roman"/>
          <w:spacing w:val="-4"/>
          <w:sz w:val="24"/>
          <w:szCs w:val="24"/>
          <w:lang w:val="uk-UA"/>
        </w:rPr>
        <w:t xml:space="preserve">: Комплексний </w:t>
      </w:r>
      <w:r w:rsidR="00306239">
        <w:rPr>
          <w:rFonts w:ascii="Times New Roman" w:hAnsi="Times New Roman" w:cs="Times New Roman"/>
          <w:spacing w:val="-4"/>
          <w:sz w:val="24"/>
          <w:szCs w:val="24"/>
          <w:lang w:val="uk-UA"/>
        </w:rPr>
        <w:t>облік для бюджетних установ»</w:t>
      </w:r>
      <w:r w:rsidR="001C6702">
        <w:rPr>
          <w:rFonts w:ascii="Times New Roman" w:hAnsi="Times New Roman" w:cs="Times New Roman"/>
          <w:spacing w:val="-4"/>
          <w:sz w:val="24"/>
          <w:szCs w:val="24"/>
          <w:lang w:val="uk-UA"/>
        </w:rPr>
        <w:t xml:space="preserve"> та</w:t>
      </w:r>
      <w:r w:rsidR="00233D42">
        <w:rPr>
          <w:rFonts w:ascii="Times New Roman" w:hAnsi="Times New Roman" w:cs="Times New Roman"/>
          <w:spacing w:val="-4"/>
          <w:sz w:val="24"/>
          <w:szCs w:val="24"/>
          <w:lang w:val="uk-UA"/>
        </w:rPr>
        <w:t xml:space="preserve"> її </w:t>
      </w:r>
      <w:r w:rsidR="001C6702">
        <w:rPr>
          <w:rFonts w:ascii="Times New Roman" w:hAnsi="Times New Roman" w:cs="Times New Roman"/>
          <w:spacing w:val="-4"/>
          <w:sz w:val="24"/>
          <w:szCs w:val="24"/>
          <w:lang w:val="uk-UA"/>
        </w:rPr>
        <w:t xml:space="preserve">цінова </w:t>
      </w:r>
      <w:r w:rsidR="00233D42">
        <w:rPr>
          <w:rFonts w:ascii="Times New Roman" w:hAnsi="Times New Roman" w:cs="Times New Roman"/>
          <w:spacing w:val="-4"/>
          <w:sz w:val="24"/>
          <w:szCs w:val="24"/>
          <w:lang w:val="uk-UA"/>
        </w:rPr>
        <w:t>пропозиці</w:t>
      </w:r>
      <w:r w:rsidR="001C6702">
        <w:rPr>
          <w:rFonts w:ascii="Times New Roman" w:hAnsi="Times New Roman" w:cs="Times New Roman"/>
          <w:spacing w:val="-4"/>
          <w:sz w:val="24"/>
          <w:szCs w:val="24"/>
          <w:lang w:val="uk-UA"/>
        </w:rPr>
        <w:t>я</w:t>
      </w:r>
      <w:r w:rsidR="00233D42">
        <w:rPr>
          <w:rFonts w:ascii="Times New Roman" w:hAnsi="Times New Roman" w:cs="Times New Roman"/>
          <w:spacing w:val="-4"/>
          <w:sz w:val="24"/>
          <w:szCs w:val="24"/>
          <w:lang w:val="uk-UA"/>
        </w:rPr>
        <w:t xml:space="preserve"> </w:t>
      </w:r>
      <w:r w:rsidR="00E76ADD" w:rsidRPr="00E76ADD">
        <w:rPr>
          <w:rFonts w:ascii="Times New Roman" w:hAnsi="Times New Roman" w:cs="Times New Roman"/>
          <w:spacing w:val="-4"/>
          <w:sz w:val="24"/>
          <w:szCs w:val="24"/>
          <w:lang w:val="uk-UA"/>
        </w:rPr>
        <w:t>найменша з запропонованих</w:t>
      </w:r>
      <w:r w:rsidR="00233D42">
        <w:rPr>
          <w:rFonts w:ascii="Times New Roman" w:hAnsi="Times New Roman" w:cs="Times New Roman"/>
          <w:spacing w:val="-4"/>
          <w:sz w:val="24"/>
          <w:szCs w:val="24"/>
          <w:lang w:val="uk-UA"/>
        </w:rPr>
        <w:t xml:space="preserve">, </w:t>
      </w:r>
      <w:r w:rsidR="001C6702">
        <w:rPr>
          <w:rFonts w:ascii="Times New Roman" w:hAnsi="Times New Roman" w:cs="Times New Roman"/>
          <w:spacing w:val="-4"/>
          <w:sz w:val="24"/>
          <w:szCs w:val="24"/>
          <w:lang w:val="uk-UA"/>
        </w:rPr>
        <w:t xml:space="preserve">а також враховуючи </w:t>
      </w:r>
      <w:r w:rsidR="00726313" w:rsidRPr="00726313">
        <w:rPr>
          <w:rFonts w:ascii="Times New Roman" w:eastAsia="Calibri" w:hAnsi="Times New Roman" w:cs="Times New Roman"/>
          <w:spacing w:val="-4"/>
          <w:sz w:val="24"/>
          <w:szCs w:val="24"/>
          <w:lang w:val="uk-UA"/>
        </w:rPr>
        <w:t xml:space="preserve">суму коштів, що передбачена у </w:t>
      </w:r>
      <w:r w:rsidR="00726313" w:rsidRPr="00726313">
        <w:rPr>
          <w:rFonts w:ascii="Times New Roman" w:eastAsia="Calibri" w:hAnsi="Times New Roman" w:cs="Times New Roman"/>
          <w:iCs/>
          <w:noProof/>
          <w:spacing w:val="-4"/>
          <w:sz w:val="24"/>
          <w:szCs w:val="24"/>
          <w:lang w:val="uk-UA"/>
        </w:rPr>
        <w:t>розрахунку видатків до кошторису</w:t>
      </w:r>
      <w:r w:rsidR="00726313" w:rsidRPr="00726313">
        <w:rPr>
          <w:rFonts w:ascii="Times New Roman" w:hAnsi="Times New Roman" w:cs="Times New Roman"/>
          <w:spacing w:val="-4"/>
          <w:sz w:val="24"/>
          <w:szCs w:val="24"/>
          <w:lang w:val="uk-UA"/>
        </w:rPr>
        <w:t xml:space="preserve"> </w:t>
      </w:r>
      <w:r w:rsidR="00233D42" w:rsidRPr="00726313">
        <w:rPr>
          <w:rFonts w:ascii="Times New Roman" w:hAnsi="Times New Roman" w:cs="Times New Roman"/>
          <w:spacing w:val="-4"/>
          <w:sz w:val="24"/>
          <w:szCs w:val="24"/>
          <w:lang w:val="uk-UA"/>
        </w:rPr>
        <w:t>на 23 рік</w:t>
      </w:r>
      <w:r w:rsidR="00233D42">
        <w:rPr>
          <w:rFonts w:ascii="Times New Roman" w:hAnsi="Times New Roman" w:cs="Times New Roman"/>
          <w:spacing w:val="-4"/>
          <w:sz w:val="24"/>
          <w:szCs w:val="24"/>
          <w:lang w:val="uk-UA"/>
        </w:rPr>
        <w:t xml:space="preserve">, була </w:t>
      </w:r>
      <w:r w:rsidR="001C6702">
        <w:rPr>
          <w:rFonts w:ascii="Times New Roman" w:hAnsi="Times New Roman" w:cs="Times New Roman"/>
          <w:spacing w:val="-4"/>
          <w:sz w:val="24"/>
          <w:szCs w:val="24"/>
          <w:lang w:val="uk-UA"/>
        </w:rPr>
        <w:t>обрана</w:t>
      </w:r>
      <w:r w:rsidR="00233D42">
        <w:rPr>
          <w:rFonts w:ascii="Times New Roman" w:hAnsi="Times New Roman" w:cs="Times New Roman"/>
          <w:spacing w:val="-4"/>
          <w:sz w:val="24"/>
          <w:szCs w:val="24"/>
          <w:lang w:val="uk-UA"/>
        </w:rPr>
        <w:t xml:space="preserve"> </w:t>
      </w:r>
      <w:r w:rsidR="001C6702">
        <w:rPr>
          <w:rFonts w:ascii="Times New Roman" w:hAnsi="Times New Roman" w:cs="Times New Roman"/>
          <w:spacing w:val="-4"/>
          <w:sz w:val="24"/>
          <w:szCs w:val="24"/>
          <w:lang w:val="uk-UA"/>
        </w:rPr>
        <w:t xml:space="preserve">найменша </w:t>
      </w:r>
      <w:r w:rsidR="00233D42">
        <w:rPr>
          <w:rFonts w:ascii="Times New Roman" w:hAnsi="Times New Roman" w:cs="Times New Roman"/>
          <w:spacing w:val="-4"/>
          <w:sz w:val="24"/>
          <w:szCs w:val="24"/>
          <w:lang w:val="uk-UA"/>
        </w:rPr>
        <w:t>очікувана вартість</w:t>
      </w:r>
      <w:r w:rsidR="001C6702">
        <w:rPr>
          <w:rFonts w:ascii="Times New Roman" w:hAnsi="Times New Roman" w:cs="Times New Roman"/>
          <w:spacing w:val="-4"/>
          <w:sz w:val="24"/>
          <w:szCs w:val="24"/>
          <w:lang w:val="uk-UA"/>
        </w:rPr>
        <w:t xml:space="preserve"> з запропонованих</w:t>
      </w:r>
      <w:r w:rsidR="00233D42">
        <w:rPr>
          <w:rFonts w:ascii="Times New Roman" w:hAnsi="Times New Roman" w:cs="Times New Roman"/>
          <w:spacing w:val="-4"/>
          <w:sz w:val="24"/>
          <w:szCs w:val="24"/>
          <w:lang w:val="uk-UA"/>
        </w:rPr>
        <w:t xml:space="preserve"> у розмірі 133960,00грн з ПДВ. </w:t>
      </w:r>
      <w:r w:rsidR="00E76ADD" w:rsidRPr="00E76ADD">
        <w:rPr>
          <w:rFonts w:ascii="Times New Roman" w:hAnsi="Times New Roman" w:cs="Times New Roman"/>
          <w:spacing w:val="-4"/>
          <w:sz w:val="24"/>
          <w:szCs w:val="24"/>
          <w:lang w:val="uk-UA"/>
        </w:rPr>
        <w:t xml:space="preserve"> </w:t>
      </w:r>
    </w:p>
    <w:p w:rsidR="00F926FF" w:rsidRPr="00F926FF" w:rsidRDefault="00F926FF" w:rsidP="00F926FF">
      <w:pPr>
        <w:spacing w:after="120" w:line="240" w:lineRule="auto"/>
        <w:jc w:val="both"/>
        <w:rPr>
          <w:rFonts w:ascii="Times New Roman" w:eastAsia="Calibri" w:hAnsi="Times New Roman" w:cs="Times New Roman"/>
          <w:b/>
          <w:sz w:val="24"/>
          <w:szCs w:val="24"/>
          <w:lang w:val="uk-UA"/>
        </w:rPr>
      </w:pPr>
      <w:r w:rsidRPr="00F926FF">
        <w:rPr>
          <w:rFonts w:ascii="Times New Roman" w:eastAsia="Calibri" w:hAnsi="Times New Roman" w:cs="Times New Roman"/>
          <w:b/>
          <w:sz w:val="24"/>
          <w:szCs w:val="24"/>
          <w:lang w:val="uk-UA"/>
        </w:rPr>
        <w:t>Обґрунтування технічних та якісних характеристик.</w:t>
      </w:r>
    </w:p>
    <w:p w:rsidR="00F926FF" w:rsidRDefault="00F926FF" w:rsidP="00F926FF">
      <w:pPr>
        <w:shd w:val="clear" w:color="auto" w:fill="FFFFFF"/>
        <w:spacing w:after="0" w:line="240" w:lineRule="auto"/>
        <w:jc w:val="both"/>
        <w:rPr>
          <w:rFonts w:ascii="Times New Roman" w:eastAsia="Times New Roman" w:hAnsi="Times New Roman" w:cs="Times New Roman"/>
          <w:b/>
          <w:sz w:val="24"/>
          <w:szCs w:val="24"/>
          <w:lang w:val="uk-UA" w:eastAsia="ru-RU"/>
        </w:rPr>
      </w:pPr>
    </w:p>
    <w:p w:rsidR="004B6BC2" w:rsidRPr="004B6BC2" w:rsidRDefault="004B6BC2" w:rsidP="00F926FF">
      <w:pPr>
        <w:shd w:val="clear" w:color="auto" w:fill="FFFFFF"/>
        <w:spacing w:after="0" w:line="240" w:lineRule="auto"/>
        <w:jc w:val="both"/>
        <w:rPr>
          <w:rFonts w:ascii="Times New Roman" w:eastAsia="Times New Roman" w:hAnsi="Times New Roman" w:cs="Times New Roman"/>
          <w:b/>
          <w:sz w:val="24"/>
          <w:szCs w:val="24"/>
          <w:lang w:val="uk-UA" w:eastAsia="ru-RU"/>
        </w:rPr>
      </w:pPr>
      <w:r w:rsidRPr="004B6BC2">
        <w:rPr>
          <w:rFonts w:ascii="Times New Roman" w:eastAsia="Times New Roman" w:hAnsi="Times New Roman" w:cs="Times New Roman"/>
          <w:b/>
          <w:sz w:val="24"/>
          <w:szCs w:val="24"/>
          <w:lang w:val="uk-UA" w:eastAsia="ru-RU"/>
        </w:rPr>
        <w:t xml:space="preserve">Консультаційні послуги з функціонування та налаштування програмного забезпечення </w:t>
      </w:r>
      <w:bookmarkEnd w:id="1"/>
      <w:bookmarkEnd w:id="2"/>
      <w:bookmarkEnd w:id="3"/>
      <w:r w:rsidRPr="004B6BC2">
        <w:rPr>
          <w:rFonts w:ascii="Times New Roman" w:eastAsia="Times New Roman" w:hAnsi="Times New Roman" w:cs="Times New Roman"/>
          <w:b/>
          <w:sz w:val="24"/>
          <w:szCs w:val="24"/>
          <w:lang w:val="uk-UA" w:eastAsia="ru-RU"/>
        </w:rPr>
        <w:t>«</w:t>
      </w:r>
      <w:proofErr w:type="spellStart"/>
      <w:r w:rsidRPr="004B6BC2">
        <w:rPr>
          <w:rFonts w:ascii="Times New Roman" w:eastAsia="Times New Roman" w:hAnsi="Times New Roman" w:cs="Times New Roman"/>
          <w:b/>
          <w:sz w:val="24"/>
          <w:szCs w:val="24"/>
          <w:lang w:val="uk-UA" w:eastAsia="ru-RU"/>
        </w:rPr>
        <w:t>Master:Комплексний</w:t>
      </w:r>
      <w:proofErr w:type="spellEnd"/>
      <w:r w:rsidRPr="004B6BC2">
        <w:rPr>
          <w:rFonts w:ascii="Times New Roman" w:eastAsia="Times New Roman" w:hAnsi="Times New Roman" w:cs="Times New Roman"/>
          <w:b/>
          <w:sz w:val="24"/>
          <w:szCs w:val="24"/>
          <w:lang w:val="uk-UA" w:eastAsia="ru-RU"/>
        </w:rPr>
        <w:t xml:space="preserve"> облік для бюджетних установ»</w:t>
      </w:r>
      <w:r w:rsidR="00BA1DA6">
        <w:rPr>
          <w:rFonts w:ascii="Times New Roman" w:eastAsia="Times New Roman" w:hAnsi="Times New Roman" w:cs="Times New Roman"/>
          <w:b/>
          <w:sz w:val="24"/>
          <w:szCs w:val="24"/>
          <w:lang w:val="uk-UA" w:eastAsia="ru-RU"/>
        </w:rPr>
        <w:t xml:space="preserve"> (1 послуга)</w:t>
      </w:r>
      <w:r w:rsidR="005A29D2">
        <w:rPr>
          <w:rFonts w:ascii="Times New Roman" w:eastAsia="Times New Roman" w:hAnsi="Times New Roman" w:cs="Times New Roman"/>
          <w:b/>
          <w:sz w:val="24"/>
          <w:szCs w:val="24"/>
          <w:lang w:val="uk-UA" w:eastAsia="ru-RU"/>
        </w:rPr>
        <w:t>, які</w:t>
      </w:r>
      <w:r w:rsidRPr="004B6BC2">
        <w:rPr>
          <w:rFonts w:ascii="Times New Roman" w:eastAsia="Times New Roman" w:hAnsi="Times New Roman" w:cs="Times New Roman"/>
          <w:b/>
          <w:sz w:val="24"/>
          <w:szCs w:val="24"/>
          <w:lang w:val="uk-UA" w:eastAsia="ru-RU"/>
        </w:rPr>
        <w:t xml:space="preserve"> включають:</w:t>
      </w:r>
    </w:p>
    <w:p w:rsidR="004B6BC2" w:rsidRPr="004B6BC2" w:rsidRDefault="004B6BC2" w:rsidP="004B6BC2">
      <w:pPr>
        <w:numPr>
          <w:ilvl w:val="1"/>
          <w:numId w:val="5"/>
        </w:numPr>
        <w:shd w:val="clear" w:color="auto" w:fill="FFFFFF"/>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lastRenderedPageBreak/>
        <w:t>консультування користувачів по роботі з програмним забезпеченням на території Замовника:</w:t>
      </w:r>
    </w:p>
    <w:p w:rsidR="004B6BC2" w:rsidRPr="004B6BC2" w:rsidRDefault="004B6BC2" w:rsidP="004B6BC2">
      <w:pPr>
        <w:numPr>
          <w:ilvl w:val="0"/>
          <w:numId w:val="6"/>
        </w:numPr>
        <w:shd w:val="clear" w:color="auto" w:fill="FFFFFF"/>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надання консультацій користувачам з питань функціонування програмного забезпечення, при виникненні нестандартних ситуацій, формуванні місячної, квартальної та річної звітності;</w:t>
      </w:r>
    </w:p>
    <w:p w:rsidR="004B6BC2" w:rsidRPr="004B6BC2" w:rsidRDefault="004B6BC2" w:rsidP="004B6BC2">
      <w:pPr>
        <w:numPr>
          <w:ilvl w:val="0"/>
          <w:numId w:val="6"/>
        </w:numPr>
        <w:shd w:val="clear" w:color="auto" w:fill="FFFFFF"/>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звірка з аналітичними даними бухгалтерського обліку ;</w:t>
      </w:r>
    </w:p>
    <w:p w:rsidR="004B6BC2" w:rsidRPr="004B6BC2" w:rsidRDefault="004B6BC2" w:rsidP="004B6BC2">
      <w:pPr>
        <w:numPr>
          <w:ilvl w:val="0"/>
          <w:numId w:val="6"/>
        </w:numPr>
        <w:shd w:val="clear" w:color="auto" w:fill="FFFFFF"/>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проведення аналізу коректності наповнення бази даних автоматизованої системи обліку (як технічного аналізу, так і бухгалтерського аналізу щодо подальшого коректного відображення введеної інформації у фінансовій звітності);</w:t>
      </w:r>
    </w:p>
    <w:p w:rsidR="004B6BC2" w:rsidRPr="004B6BC2" w:rsidRDefault="004B6BC2" w:rsidP="004B6BC2">
      <w:pPr>
        <w:numPr>
          <w:ilvl w:val="1"/>
          <w:numId w:val="5"/>
        </w:numPr>
        <w:shd w:val="clear" w:color="auto" w:fill="FFFFFF"/>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 xml:space="preserve">надання  оперативних консультацій за допомогою телефону, електронної пошти, </w:t>
      </w:r>
      <w:proofErr w:type="spellStart"/>
      <w:r w:rsidRPr="004B6BC2">
        <w:rPr>
          <w:rFonts w:ascii="Times New Roman" w:eastAsia="Times New Roman" w:hAnsi="Times New Roman" w:cs="Times New Roman"/>
          <w:sz w:val="24"/>
          <w:szCs w:val="24"/>
          <w:lang w:val="uk-UA" w:eastAsia="ru-RU"/>
        </w:rPr>
        <w:t>Internet</w:t>
      </w:r>
      <w:proofErr w:type="spellEnd"/>
      <w:r w:rsidRPr="004B6BC2">
        <w:rPr>
          <w:rFonts w:ascii="Times New Roman" w:eastAsia="Times New Roman" w:hAnsi="Times New Roman" w:cs="Times New Roman"/>
          <w:sz w:val="24"/>
          <w:szCs w:val="24"/>
          <w:lang w:val="uk-UA" w:eastAsia="ru-RU"/>
        </w:rPr>
        <w:t xml:space="preserve"> з питань функціонування програмного забезпечення у робочий час Замовника;</w:t>
      </w:r>
    </w:p>
    <w:p w:rsidR="004B6BC2" w:rsidRPr="004B6BC2" w:rsidRDefault="004B6BC2" w:rsidP="004B6BC2">
      <w:pPr>
        <w:numPr>
          <w:ilvl w:val="0"/>
          <w:numId w:val="7"/>
        </w:numPr>
        <w:shd w:val="clear" w:color="auto" w:fill="FFFFFF"/>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надання консультацій користувачам з питань функціонування програмного забезпечення, при виникненні нестандартних ситуацій, формуванні місячної, квартальної та річної звітності;</w:t>
      </w:r>
    </w:p>
    <w:p w:rsidR="004B6BC2" w:rsidRPr="004B6BC2" w:rsidRDefault="004B6BC2" w:rsidP="004B6BC2">
      <w:pPr>
        <w:numPr>
          <w:ilvl w:val="0"/>
          <w:numId w:val="7"/>
        </w:numPr>
        <w:shd w:val="clear" w:color="auto" w:fill="FFFFFF"/>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 xml:space="preserve">відстеження змін у законодавстві України та інформування Замовника про зміни у законодавстві України із зазначенням відповідних законодавчих документів, роз’яснень, листів та консультацій у періодичних виданнях та налаштування облікової політики та форм звітності у програмному забезпечення у зв’язку зі змінами законодавства; </w:t>
      </w:r>
    </w:p>
    <w:p w:rsidR="004B6BC2" w:rsidRPr="004B6BC2" w:rsidRDefault="004B6BC2" w:rsidP="004B6BC2">
      <w:pPr>
        <w:numPr>
          <w:ilvl w:val="0"/>
          <w:numId w:val="7"/>
        </w:numPr>
        <w:shd w:val="clear" w:color="auto" w:fill="FFFFFF"/>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організація технічної підтримки програмного забезпечення для інтеграції з електронними сервісами органів Державної казначейської служби України (Мережа розпорядників та одержувачів бюджетних коштів, програмний комплекс "</w:t>
      </w:r>
      <w:proofErr w:type="spellStart"/>
      <w:r w:rsidRPr="004B6BC2">
        <w:rPr>
          <w:rFonts w:ascii="Times New Roman" w:eastAsia="Times New Roman" w:hAnsi="Times New Roman" w:cs="Times New Roman"/>
          <w:sz w:val="24"/>
          <w:szCs w:val="24"/>
          <w:lang w:val="uk-UA" w:eastAsia="ru-RU"/>
        </w:rPr>
        <w:t>Фіндокументи</w:t>
      </w:r>
      <w:proofErr w:type="spellEnd"/>
      <w:r w:rsidRPr="004B6BC2">
        <w:rPr>
          <w:rFonts w:ascii="Times New Roman" w:eastAsia="Times New Roman" w:hAnsi="Times New Roman" w:cs="Times New Roman"/>
          <w:sz w:val="24"/>
          <w:szCs w:val="24"/>
          <w:lang w:val="uk-UA" w:eastAsia="ru-RU"/>
        </w:rPr>
        <w:t>" (кошториси, помісячні плани асигнувань, розподіли, розпорядження, реєстри юридичних та фінансових зобов'язань, платіжні доручення), система дистанційного обслуговування «Клієнт  казначейства-казначейство») та єдиним веб-порталом використання публічних коштів "Е-data ";</w:t>
      </w:r>
    </w:p>
    <w:p w:rsidR="004B6BC2" w:rsidRPr="004B6BC2" w:rsidRDefault="004B6BC2" w:rsidP="004B6BC2">
      <w:pPr>
        <w:numPr>
          <w:ilvl w:val="1"/>
          <w:numId w:val="5"/>
        </w:numPr>
        <w:shd w:val="clear" w:color="auto" w:fill="FFFFFF"/>
        <w:spacing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забезпечення безперебійного функціонування програмного забезпечення;</w:t>
      </w:r>
    </w:p>
    <w:p w:rsidR="004B6BC2" w:rsidRPr="004B6BC2" w:rsidRDefault="004B6BC2" w:rsidP="004B6BC2">
      <w:pPr>
        <w:numPr>
          <w:ilvl w:val="1"/>
          <w:numId w:val="5"/>
        </w:numPr>
        <w:shd w:val="clear" w:color="auto" w:fill="FFFFFF"/>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розширення функціональних можливостей продукту «MASTER: Комплексний облік для бюджетних установ»: розробка користувацьких типів процесів, типових господарських операцій, специфічних форм звітності. Усі доопрацювання програмного продукту повинні здійснюватися на відкритій платформі розвитку (</w:t>
      </w:r>
      <w:proofErr w:type="spellStart"/>
      <w:r w:rsidRPr="004B6BC2">
        <w:rPr>
          <w:rFonts w:ascii="Times New Roman" w:eastAsia="Times New Roman" w:hAnsi="Times New Roman" w:cs="Times New Roman"/>
          <w:sz w:val="24"/>
          <w:szCs w:val="24"/>
          <w:lang w:val="uk-UA" w:eastAsia="ru-RU"/>
        </w:rPr>
        <w:t>Business</w:t>
      </w:r>
      <w:proofErr w:type="spellEnd"/>
      <w:r w:rsidRPr="004B6BC2">
        <w:rPr>
          <w:rFonts w:ascii="Times New Roman" w:eastAsia="Times New Roman" w:hAnsi="Times New Roman" w:cs="Times New Roman"/>
          <w:sz w:val="24"/>
          <w:szCs w:val="24"/>
          <w:lang w:val="uk-UA" w:eastAsia="ru-RU"/>
        </w:rPr>
        <w:t xml:space="preserve"> </w:t>
      </w:r>
      <w:proofErr w:type="spellStart"/>
      <w:r w:rsidRPr="004B6BC2">
        <w:rPr>
          <w:rFonts w:ascii="Times New Roman" w:eastAsia="Times New Roman" w:hAnsi="Times New Roman" w:cs="Times New Roman"/>
          <w:sz w:val="24"/>
          <w:szCs w:val="24"/>
          <w:lang w:val="uk-UA" w:eastAsia="ru-RU"/>
        </w:rPr>
        <w:t>Application</w:t>
      </w:r>
      <w:proofErr w:type="spellEnd"/>
      <w:r w:rsidRPr="004B6BC2">
        <w:rPr>
          <w:rFonts w:ascii="Times New Roman" w:eastAsia="Times New Roman" w:hAnsi="Times New Roman" w:cs="Times New Roman"/>
          <w:sz w:val="24"/>
          <w:szCs w:val="24"/>
          <w:lang w:val="uk-UA" w:eastAsia="ru-RU"/>
        </w:rPr>
        <w:t xml:space="preserve"> </w:t>
      </w:r>
      <w:proofErr w:type="spellStart"/>
      <w:r w:rsidRPr="004B6BC2">
        <w:rPr>
          <w:rFonts w:ascii="Times New Roman" w:eastAsia="Times New Roman" w:hAnsi="Times New Roman" w:cs="Times New Roman"/>
          <w:sz w:val="24"/>
          <w:szCs w:val="24"/>
          <w:lang w:val="uk-UA" w:eastAsia="ru-RU"/>
        </w:rPr>
        <w:t>Development</w:t>
      </w:r>
      <w:proofErr w:type="spellEnd"/>
      <w:r w:rsidRPr="004B6BC2">
        <w:rPr>
          <w:rFonts w:ascii="Times New Roman" w:eastAsia="Times New Roman" w:hAnsi="Times New Roman" w:cs="Times New Roman"/>
          <w:sz w:val="24"/>
          <w:szCs w:val="24"/>
          <w:lang w:val="uk-UA" w:eastAsia="ru-RU"/>
        </w:rPr>
        <w:t xml:space="preserve"> </w:t>
      </w:r>
      <w:proofErr w:type="spellStart"/>
      <w:r w:rsidRPr="004B6BC2">
        <w:rPr>
          <w:rFonts w:ascii="Times New Roman" w:eastAsia="Times New Roman" w:hAnsi="Times New Roman" w:cs="Times New Roman"/>
          <w:sz w:val="24"/>
          <w:szCs w:val="24"/>
          <w:lang w:val="uk-UA" w:eastAsia="ru-RU"/>
        </w:rPr>
        <w:t>Platform</w:t>
      </w:r>
      <w:proofErr w:type="spellEnd"/>
      <w:r w:rsidRPr="004B6BC2">
        <w:rPr>
          <w:rFonts w:ascii="Times New Roman" w:eastAsia="Times New Roman" w:hAnsi="Times New Roman" w:cs="Times New Roman"/>
          <w:sz w:val="24"/>
          <w:szCs w:val="24"/>
          <w:lang w:val="uk-UA" w:eastAsia="ru-RU"/>
        </w:rPr>
        <w:t>, BADP).</w:t>
      </w:r>
    </w:p>
    <w:p w:rsidR="004B6BC2" w:rsidRPr="004B6BC2" w:rsidRDefault="004B6BC2" w:rsidP="004B6BC2">
      <w:pPr>
        <w:numPr>
          <w:ilvl w:val="1"/>
          <w:numId w:val="5"/>
        </w:numPr>
        <w:shd w:val="clear" w:color="auto" w:fill="FFFFFF"/>
        <w:spacing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 xml:space="preserve">здійснення адміністрування програмної платформи </w:t>
      </w:r>
      <w:r w:rsidRPr="004B6BC2">
        <w:rPr>
          <w:rFonts w:ascii="Times New Roman" w:eastAsia="Times New Roman" w:hAnsi="Times New Roman" w:cs="Times New Roman"/>
          <w:sz w:val="24"/>
          <w:szCs w:val="24"/>
          <w:lang w:val="en-US" w:eastAsia="ru-RU"/>
        </w:rPr>
        <w:t>MASTER</w:t>
      </w:r>
      <w:r w:rsidRPr="004B6BC2">
        <w:rPr>
          <w:rFonts w:ascii="Times New Roman" w:eastAsia="Times New Roman" w:hAnsi="Times New Roman" w:cs="Times New Roman"/>
          <w:sz w:val="24"/>
          <w:szCs w:val="24"/>
          <w:lang w:val="uk-UA" w:eastAsia="ru-RU"/>
        </w:rPr>
        <w:t>.</w:t>
      </w:r>
    </w:p>
    <w:p w:rsidR="004B6BC2" w:rsidRPr="004B6BC2" w:rsidRDefault="00F926FF" w:rsidP="004B6BC2">
      <w:pPr>
        <w:numPr>
          <w:ilvl w:val="0"/>
          <w:numId w:val="4"/>
        </w:numPr>
        <w:shd w:val="clear" w:color="auto" w:fill="FFFFFF"/>
        <w:spacing w:after="0" w:line="240" w:lineRule="auto"/>
        <w:ind w:left="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Послуга з </w:t>
      </w:r>
      <w:r w:rsidR="004B6BC2" w:rsidRPr="004B6BC2">
        <w:rPr>
          <w:rFonts w:ascii="Times New Roman" w:eastAsia="Times New Roman" w:hAnsi="Times New Roman" w:cs="Times New Roman"/>
          <w:b/>
          <w:sz w:val="24"/>
          <w:szCs w:val="24"/>
          <w:lang w:val="uk-UA" w:eastAsia="ru-RU"/>
        </w:rPr>
        <w:t>постачання оновлень для програмного забезпечення «</w:t>
      </w:r>
      <w:proofErr w:type="spellStart"/>
      <w:r w:rsidR="004B6BC2" w:rsidRPr="004B6BC2">
        <w:rPr>
          <w:rFonts w:ascii="Times New Roman" w:eastAsia="Times New Roman" w:hAnsi="Times New Roman" w:cs="Times New Roman"/>
          <w:b/>
          <w:sz w:val="24"/>
          <w:szCs w:val="24"/>
          <w:lang w:val="uk-UA" w:eastAsia="ru-RU"/>
        </w:rPr>
        <w:t>Master</w:t>
      </w:r>
      <w:proofErr w:type="spellEnd"/>
      <w:r w:rsidR="004B6BC2" w:rsidRPr="004B6BC2">
        <w:rPr>
          <w:rFonts w:ascii="Times New Roman" w:eastAsia="Times New Roman" w:hAnsi="Times New Roman" w:cs="Times New Roman"/>
          <w:b/>
          <w:sz w:val="24"/>
          <w:szCs w:val="24"/>
          <w:lang w:val="uk-UA" w:eastAsia="ru-RU"/>
        </w:rPr>
        <w:t>: Комплексний облік для бюджетних установ» (релізи/нові версії) протягом 2023 року повинна відповідати таким вимогам:</w:t>
      </w:r>
    </w:p>
    <w:p w:rsidR="004B6BC2" w:rsidRPr="004B6BC2" w:rsidRDefault="004B6BC2" w:rsidP="004B6BC2">
      <w:pPr>
        <w:numPr>
          <w:ilvl w:val="0"/>
          <w:numId w:val="8"/>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оновлення повинні бути призначені для програмного забезпечення «</w:t>
      </w:r>
      <w:proofErr w:type="spellStart"/>
      <w:r w:rsidRPr="004B6BC2">
        <w:rPr>
          <w:rFonts w:ascii="Times New Roman" w:eastAsia="Times New Roman" w:hAnsi="Times New Roman" w:cs="Times New Roman"/>
          <w:sz w:val="24"/>
          <w:szCs w:val="24"/>
          <w:lang w:val="uk-UA" w:eastAsia="ru-RU"/>
        </w:rPr>
        <w:t>Master</w:t>
      </w:r>
      <w:proofErr w:type="spellEnd"/>
      <w:r w:rsidRPr="004B6BC2">
        <w:rPr>
          <w:rFonts w:ascii="Times New Roman" w:eastAsia="Times New Roman" w:hAnsi="Times New Roman" w:cs="Times New Roman"/>
          <w:sz w:val="24"/>
          <w:szCs w:val="24"/>
          <w:lang w:val="uk-UA" w:eastAsia="ru-RU"/>
        </w:rPr>
        <w:t>: Комплексний облік для бюджетних установ»;</w:t>
      </w:r>
    </w:p>
    <w:p w:rsidR="004B6BC2" w:rsidRPr="004B6BC2" w:rsidRDefault="004B6BC2" w:rsidP="004B6BC2">
      <w:pPr>
        <w:numPr>
          <w:ilvl w:val="0"/>
          <w:numId w:val="8"/>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оновлення повинно здійснюватися шляхом запуску інсталяційних пакетів;</w:t>
      </w:r>
    </w:p>
    <w:p w:rsidR="004B6BC2" w:rsidRPr="004B6BC2" w:rsidRDefault="004B6BC2" w:rsidP="004B6BC2">
      <w:pPr>
        <w:numPr>
          <w:ilvl w:val="0"/>
          <w:numId w:val="8"/>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оновлення повинно запускатися або в автоматичному режимі, або «вручну»;</w:t>
      </w:r>
    </w:p>
    <w:p w:rsidR="004B6BC2" w:rsidRPr="004B6BC2" w:rsidRDefault="004B6BC2" w:rsidP="004B6BC2">
      <w:pPr>
        <w:numPr>
          <w:ilvl w:val="0"/>
          <w:numId w:val="8"/>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реалізація веб-доступу до інформаційної бази для запуску процесу інсталяції оновлень;</w:t>
      </w:r>
    </w:p>
    <w:p w:rsidR="004B6BC2" w:rsidRPr="004B6BC2" w:rsidRDefault="004B6BC2" w:rsidP="004B6BC2">
      <w:pPr>
        <w:numPr>
          <w:ilvl w:val="0"/>
          <w:numId w:val="8"/>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інсталяція оновлень повинна здійснюватися без необхідності припинення роботи із базою даних;</w:t>
      </w:r>
    </w:p>
    <w:p w:rsidR="004B6BC2" w:rsidRPr="004B6BC2" w:rsidRDefault="004B6BC2" w:rsidP="004B6BC2">
      <w:pPr>
        <w:numPr>
          <w:ilvl w:val="0"/>
          <w:numId w:val="8"/>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оновлення повинно містити детальний опис змін, які вносяться до програмного забезпечення;</w:t>
      </w:r>
    </w:p>
    <w:p w:rsidR="004B6BC2" w:rsidRPr="004B6BC2" w:rsidRDefault="004B6BC2" w:rsidP="004B6BC2">
      <w:pPr>
        <w:numPr>
          <w:ilvl w:val="0"/>
          <w:numId w:val="8"/>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оновлення повинні містити налаштування для інтеграції з комп'ютерними системами органів Державної казначейської служби України та передачі даних на електронних носіях в органи Державної казначейської служби України;</w:t>
      </w:r>
    </w:p>
    <w:p w:rsidR="004B6BC2" w:rsidRPr="004B6BC2" w:rsidRDefault="004B6BC2" w:rsidP="004B6BC2">
      <w:pPr>
        <w:numPr>
          <w:ilvl w:val="0"/>
          <w:numId w:val="8"/>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lastRenderedPageBreak/>
        <w:t>при оновленні програмного забезпечення не повинно бути втрачено доопрацьованого індивідуального функціоналу, а саме: додаткових форм документів, вихідних форм та інших сутностей.</w:t>
      </w:r>
    </w:p>
    <w:p w:rsidR="004B6BC2" w:rsidRPr="004B6BC2" w:rsidRDefault="004B6BC2" w:rsidP="004B6BC2">
      <w:pPr>
        <w:numPr>
          <w:ilvl w:val="0"/>
          <w:numId w:val="4"/>
        </w:numPr>
        <w:shd w:val="clear" w:color="auto" w:fill="FFFFFF"/>
        <w:spacing w:after="0" w:line="240" w:lineRule="auto"/>
        <w:ind w:left="567"/>
        <w:jc w:val="both"/>
        <w:rPr>
          <w:rFonts w:ascii="Times New Roman" w:eastAsia="Times New Roman" w:hAnsi="Times New Roman" w:cs="Times New Roman"/>
          <w:b/>
          <w:sz w:val="24"/>
          <w:szCs w:val="24"/>
          <w:lang w:val="uk-UA" w:eastAsia="ru-RU"/>
        </w:rPr>
      </w:pPr>
      <w:r w:rsidRPr="004B6BC2">
        <w:rPr>
          <w:rFonts w:ascii="Times New Roman" w:eastAsia="Times New Roman" w:hAnsi="Times New Roman" w:cs="Times New Roman"/>
          <w:b/>
          <w:sz w:val="24"/>
          <w:szCs w:val="24"/>
          <w:lang w:val="uk-UA" w:eastAsia="ru-RU"/>
        </w:rPr>
        <w:t>Послуга</w:t>
      </w:r>
      <w:r w:rsidR="00F926FF">
        <w:rPr>
          <w:rFonts w:ascii="Times New Roman" w:eastAsia="Times New Roman" w:hAnsi="Times New Roman" w:cs="Times New Roman"/>
          <w:b/>
          <w:sz w:val="24"/>
          <w:szCs w:val="24"/>
          <w:lang w:val="uk-UA" w:eastAsia="ru-RU"/>
        </w:rPr>
        <w:t xml:space="preserve"> з </w:t>
      </w:r>
      <w:r w:rsidRPr="004B6BC2">
        <w:rPr>
          <w:rFonts w:ascii="Times New Roman" w:eastAsia="Times New Roman" w:hAnsi="Times New Roman" w:cs="Times New Roman"/>
          <w:b/>
          <w:sz w:val="24"/>
          <w:szCs w:val="24"/>
          <w:lang w:val="uk-UA" w:eastAsia="ru-RU"/>
        </w:rPr>
        <w:t>постачання програмного рішення для автоматичної інсталяції оновлень  «</w:t>
      </w:r>
      <w:proofErr w:type="spellStart"/>
      <w:r w:rsidRPr="004B6BC2">
        <w:rPr>
          <w:rFonts w:ascii="Times New Roman" w:eastAsia="Times New Roman" w:hAnsi="Times New Roman" w:cs="Times New Roman"/>
          <w:sz w:val="24"/>
          <w:szCs w:val="24"/>
          <w:lang w:eastAsia="ru-RU"/>
        </w:rPr>
        <w:fldChar w:fldCharType="begin"/>
      </w:r>
      <w:r w:rsidRPr="004B6BC2">
        <w:rPr>
          <w:rFonts w:ascii="Times New Roman" w:eastAsia="Times New Roman" w:hAnsi="Times New Roman" w:cs="Times New Roman"/>
          <w:sz w:val="24"/>
          <w:szCs w:val="24"/>
          <w:lang w:eastAsia="ru-RU"/>
        </w:rPr>
        <w:instrText xml:space="preserve"> HYPERLINK "https://my.it-enterprise.com/WSSM/webparts/?ID=_SRVCSHOP&amp;DEVEXPRESS_THEME=moderno&amp;SPLASHNAME=neutralsplash&amp;PRODUCT=3d54057ece3147bd879ad3256facddc7&amp;lang=uk" \t "_blank" </w:instrText>
      </w:r>
      <w:r w:rsidRPr="004B6BC2">
        <w:rPr>
          <w:rFonts w:ascii="Times New Roman" w:eastAsia="Times New Roman" w:hAnsi="Times New Roman" w:cs="Times New Roman"/>
          <w:sz w:val="24"/>
          <w:szCs w:val="24"/>
          <w:lang w:eastAsia="ru-RU"/>
        </w:rPr>
        <w:fldChar w:fldCharType="separate"/>
      </w:r>
      <w:r w:rsidRPr="004B6BC2">
        <w:rPr>
          <w:rFonts w:ascii="Times New Roman" w:eastAsia="Times New Roman" w:hAnsi="Times New Roman" w:cs="Times New Roman"/>
          <w:b/>
          <w:sz w:val="24"/>
          <w:szCs w:val="24"/>
          <w:lang w:val="uk-UA" w:eastAsia="ru-RU"/>
        </w:rPr>
        <w:t>MASTER:Updater</w:t>
      </w:r>
      <w:proofErr w:type="spellEnd"/>
      <w:r w:rsidRPr="004B6BC2">
        <w:rPr>
          <w:rFonts w:ascii="Times New Roman" w:eastAsia="Times New Roman" w:hAnsi="Times New Roman" w:cs="Times New Roman"/>
          <w:b/>
          <w:sz w:val="24"/>
          <w:szCs w:val="24"/>
          <w:lang w:val="uk-UA" w:eastAsia="ru-RU"/>
        </w:rPr>
        <w:t xml:space="preserve">» протягом 2023 року повинна відповідати таким вимогам: </w:t>
      </w:r>
      <w:r w:rsidRPr="004B6BC2">
        <w:rPr>
          <w:rFonts w:ascii="Times New Roman" w:eastAsia="Times New Roman" w:hAnsi="Times New Roman" w:cs="Times New Roman"/>
          <w:b/>
          <w:sz w:val="24"/>
          <w:szCs w:val="24"/>
          <w:lang w:val="uk-UA" w:eastAsia="ru-RU"/>
        </w:rPr>
        <w:fldChar w:fldCharType="end"/>
      </w:r>
    </w:p>
    <w:p w:rsidR="004B6BC2" w:rsidRPr="004B6BC2" w:rsidRDefault="004B6BC2" w:rsidP="004B6BC2">
      <w:pPr>
        <w:numPr>
          <w:ilvl w:val="0"/>
          <w:numId w:val="9"/>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програмне рішення «</w:t>
      </w:r>
      <w:proofErr w:type="spellStart"/>
      <w:r w:rsidRPr="004B6BC2">
        <w:rPr>
          <w:rFonts w:ascii="Times New Roman" w:eastAsia="Times New Roman" w:hAnsi="Times New Roman" w:cs="Times New Roman"/>
          <w:sz w:val="24"/>
          <w:szCs w:val="24"/>
          <w:lang w:eastAsia="ru-RU"/>
        </w:rPr>
        <w:fldChar w:fldCharType="begin"/>
      </w:r>
      <w:r w:rsidRPr="004B6BC2">
        <w:rPr>
          <w:rFonts w:ascii="Times New Roman" w:eastAsia="Times New Roman" w:hAnsi="Times New Roman" w:cs="Times New Roman"/>
          <w:sz w:val="24"/>
          <w:szCs w:val="24"/>
          <w:lang w:eastAsia="ru-RU"/>
        </w:rPr>
        <w:instrText xml:space="preserve"> HYPERLINK "https://my.it-enterprise.com/WSSM/webparts/?ID=_SRVCSHOP&amp;DEVEXPRESS_THEME=moderno&amp;SPLASHNAME=neutralsplash&amp;PRODUCT=3d54057ece3147bd879ad3256facddc7&amp;lang=uk" \t "_blank" </w:instrText>
      </w:r>
      <w:r w:rsidRPr="004B6BC2">
        <w:rPr>
          <w:rFonts w:ascii="Times New Roman" w:eastAsia="Times New Roman" w:hAnsi="Times New Roman" w:cs="Times New Roman"/>
          <w:sz w:val="24"/>
          <w:szCs w:val="24"/>
          <w:lang w:eastAsia="ru-RU"/>
        </w:rPr>
        <w:fldChar w:fldCharType="separate"/>
      </w:r>
      <w:r w:rsidRPr="004B6BC2">
        <w:rPr>
          <w:rFonts w:ascii="Times New Roman" w:eastAsia="Times New Roman" w:hAnsi="Times New Roman" w:cs="Times New Roman"/>
          <w:sz w:val="24"/>
          <w:szCs w:val="24"/>
          <w:lang w:val="uk-UA" w:eastAsia="ru-RU"/>
        </w:rPr>
        <w:t>MASTER:Updater</w:t>
      </w:r>
      <w:proofErr w:type="spellEnd"/>
      <w:r w:rsidRPr="004B6BC2">
        <w:rPr>
          <w:rFonts w:ascii="Times New Roman" w:eastAsia="Times New Roman" w:hAnsi="Times New Roman" w:cs="Times New Roman"/>
          <w:sz w:val="24"/>
          <w:szCs w:val="24"/>
          <w:lang w:val="uk-UA" w:eastAsia="ru-RU"/>
        </w:rPr>
        <w:t xml:space="preserve">» </w:t>
      </w:r>
      <w:r w:rsidRPr="004B6BC2">
        <w:rPr>
          <w:rFonts w:ascii="Times New Roman" w:eastAsia="Times New Roman" w:hAnsi="Times New Roman" w:cs="Times New Roman"/>
          <w:sz w:val="24"/>
          <w:szCs w:val="24"/>
          <w:lang w:val="uk-UA" w:eastAsia="ru-RU"/>
        </w:rPr>
        <w:fldChar w:fldCharType="end"/>
      </w:r>
      <w:r w:rsidRPr="004B6BC2">
        <w:rPr>
          <w:rFonts w:ascii="Times New Roman" w:eastAsia="Times New Roman" w:hAnsi="Times New Roman" w:cs="Times New Roman"/>
          <w:sz w:val="24"/>
          <w:szCs w:val="24"/>
          <w:lang w:val="uk-UA" w:eastAsia="ru-RU"/>
        </w:rPr>
        <w:t>повинно бути інтегровано у програмне забезпечення «</w:t>
      </w:r>
      <w:proofErr w:type="spellStart"/>
      <w:r w:rsidRPr="004B6BC2">
        <w:rPr>
          <w:rFonts w:ascii="Times New Roman" w:eastAsia="Times New Roman" w:hAnsi="Times New Roman" w:cs="Times New Roman"/>
          <w:sz w:val="24"/>
          <w:szCs w:val="24"/>
          <w:lang w:val="uk-UA" w:eastAsia="ru-RU"/>
        </w:rPr>
        <w:t>Master</w:t>
      </w:r>
      <w:proofErr w:type="spellEnd"/>
      <w:r w:rsidRPr="004B6BC2">
        <w:rPr>
          <w:rFonts w:ascii="Times New Roman" w:eastAsia="Times New Roman" w:hAnsi="Times New Roman" w:cs="Times New Roman"/>
          <w:sz w:val="24"/>
          <w:szCs w:val="24"/>
          <w:lang w:val="uk-UA" w:eastAsia="ru-RU"/>
        </w:rPr>
        <w:t>: Комплексний облік для бюджетних установ»;</w:t>
      </w:r>
    </w:p>
    <w:p w:rsidR="004B6BC2" w:rsidRPr="004B6BC2" w:rsidRDefault="004B6BC2" w:rsidP="004B6BC2">
      <w:pPr>
        <w:numPr>
          <w:ilvl w:val="0"/>
          <w:numId w:val="9"/>
        </w:numPr>
        <w:shd w:val="clear" w:color="auto" w:fill="FFFFFF"/>
        <w:tabs>
          <w:tab w:val="left" w:pos="851"/>
        </w:tabs>
        <w:spacing w:before="150" w:after="120" w:line="240" w:lineRule="auto"/>
        <w:ind w:left="426" w:hanging="426"/>
        <w:jc w:val="both"/>
        <w:rPr>
          <w:rFonts w:ascii="Times New Roman" w:eastAsia="Times New Roman" w:hAnsi="Times New Roman" w:cs="Times New Roman"/>
          <w:sz w:val="24"/>
          <w:szCs w:val="24"/>
          <w:lang w:val="uk-UA" w:eastAsia="ru-RU"/>
        </w:rPr>
      </w:pPr>
      <w:r w:rsidRPr="004B6BC2">
        <w:rPr>
          <w:rFonts w:ascii="Times New Roman" w:eastAsia="Times New Roman" w:hAnsi="Times New Roman" w:cs="Times New Roman"/>
          <w:sz w:val="24"/>
          <w:szCs w:val="24"/>
          <w:lang w:val="uk-UA" w:eastAsia="ru-RU"/>
        </w:rPr>
        <w:t>програмне рішення «</w:t>
      </w:r>
      <w:proofErr w:type="spellStart"/>
      <w:r w:rsidRPr="004B6BC2">
        <w:rPr>
          <w:rFonts w:ascii="Times New Roman" w:eastAsia="Times New Roman" w:hAnsi="Times New Roman" w:cs="Times New Roman"/>
          <w:sz w:val="24"/>
          <w:szCs w:val="24"/>
          <w:lang w:eastAsia="ru-RU"/>
        </w:rPr>
        <w:fldChar w:fldCharType="begin"/>
      </w:r>
      <w:r w:rsidRPr="004B6BC2">
        <w:rPr>
          <w:rFonts w:ascii="Times New Roman" w:eastAsia="Times New Roman" w:hAnsi="Times New Roman" w:cs="Times New Roman"/>
          <w:sz w:val="24"/>
          <w:szCs w:val="24"/>
          <w:lang w:eastAsia="ru-RU"/>
        </w:rPr>
        <w:instrText xml:space="preserve"> HYPERLINK "https://my.it-enterprise.com/WSSM/webparts/?ID=_SRVCSHOP&amp;DEVEXPRESS_THEME=moderno&amp;SPLASHNAME=neutralsplash&amp;PRODUCT=3d54057ece3147bd879ad3256facddc7&amp;lang=uk" \t "_blank" </w:instrText>
      </w:r>
      <w:r w:rsidRPr="004B6BC2">
        <w:rPr>
          <w:rFonts w:ascii="Times New Roman" w:eastAsia="Times New Roman" w:hAnsi="Times New Roman" w:cs="Times New Roman"/>
          <w:sz w:val="24"/>
          <w:szCs w:val="24"/>
          <w:lang w:eastAsia="ru-RU"/>
        </w:rPr>
        <w:fldChar w:fldCharType="separate"/>
      </w:r>
      <w:r w:rsidRPr="004B6BC2">
        <w:rPr>
          <w:rFonts w:ascii="Times New Roman" w:eastAsia="Times New Roman" w:hAnsi="Times New Roman" w:cs="Times New Roman"/>
          <w:sz w:val="24"/>
          <w:szCs w:val="24"/>
          <w:lang w:val="uk-UA" w:eastAsia="ru-RU"/>
        </w:rPr>
        <w:t>MASTER:Updater</w:t>
      </w:r>
      <w:proofErr w:type="spellEnd"/>
      <w:r w:rsidRPr="004B6BC2">
        <w:rPr>
          <w:rFonts w:ascii="Times New Roman" w:eastAsia="Times New Roman" w:hAnsi="Times New Roman" w:cs="Times New Roman"/>
          <w:sz w:val="24"/>
          <w:szCs w:val="24"/>
          <w:lang w:val="uk-UA" w:eastAsia="ru-RU"/>
        </w:rPr>
        <w:t xml:space="preserve">» </w:t>
      </w:r>
      <w:r w:rsidRPr="004B6BC2">
        <w:rPr>
          <w:rFonts w:ascii="Times New Roman" w:eastAsia="Times New Roman" w:hAnsi="Times New Roman" w:cs="Times New Roman"/>
          <w:sz w:val="24"/>
          <w:szCs w:val="24"/>
          <w:lang w:val="uk-UA" w:eastAsia="ru-RU"/>
        </w:rPr>
        <w:fldChar w:fldCharType="end"/>
      </w:r>
      <w:r w:rsidRPr="004B6BC2">
        <w:rPr>
          <w:rFonts w:ascii="Times New Roman" w:eastAsia="Times New Roman" w:hAnsi="Times New Roman" w:cs="Times New Roman"/>
          <w:sz w:val="24"/>
          <w:szCs w:val="24"/>
          <w:lang w:val="uk-UA" w:eastAsia="ru-RU"/>
        </w:rPr>
        <w:t xml:space="preserve">повинно мати гнучке налаштування, яке дозволить інсталювати оновлення автоматично або </w:t>
      </w:r>
      <w:proofErr w:type="spellStart"/>
      <w:r w:rsidRPr="004B6BC2">
        <w:rPr>
          <w:rFonts w:ascii="Times New Roman" w:eastAsia="Times New Roman" w:hAnsi="Times New Roman" w:cs="Times New Roman"/>
          <w:sz w:val="24"/>
          <w:szCs w:val="24"/>
          <w:lang w:val="uk-UA" w:eastAsia="ru-RU"/>
        </w:rPr>
        <w:t>інтерактивно</w:t>
      </w:r>
      <w:proofErr w:type="spellEnd"/>
      <w:r w:rsidRPr="004B6BC2">
        <w:rPr>
          <w:rFonts w:ascii="Times New Roman" w:eastAsia="Times New Roman" w:hAnsi="Times New Roman" w:cs="Times New Roman"/>
          <w:sz w:val="24"/>
          <w:szCs w:val="24"/>
          <w:lang w:val="uk-UA" w:eastAsia="ru-RU"/>
        </w:rPr>
        <w:t>, без/з попередженням, у будь-який час доби, відкласти оновлення на визначений час.</w:t>
      </w:r>
    </w:p>
    <w:p w:rsidR="00964DD9" w:rsidRDefault="00E47A4C" w:rsidP="00964DD9">
      <w:pPr>
        <w:pStyle w:val="210"/>
        <w:shd w:val="clear" w:color="auto" w:fill="auto"/>
        <w:spacing w:line="240" w:lineRule="auto"/>
        <w:ind w:right="40"/>
        <w:rPr>
          <w:rFonts w:ascii="Times New Roman" w:hAnsi="Times New Roman" w:cs="Times New Roman"/>
          <w:b/>
          <w:bCs/>
          <w:color w:val="000000"/>
          <w:sz w:val="24"/>
          <w:szCs w:val="24"/>
          <w:lang w:val="uk-UA"/>
        </w:rPr>
      </w:pPr>
      <w:r w:rsidRPr="00E47A4C">
        <w:rPr>
          <w:rFonts w:ascii="Times New Roman" w:hAnsi="Times New Roman" w:cs="Times New Roman"/>
          <w:b/>
          <w:bCs/>
          <w:color w:val="000000"/>
          <w:sz w:val="24"/>
          <w:szCs w:val="24"/>
          <w:lang w:val="uk-UA"/>
        </w:rPr>
        <w:t>Місце</w:t>
      </w:r>
      <w:r>
        <w:rPr>
          <w:rFonts w:ascii="Times New Roman" w:hAnsi="Times New Roman" w:cs="Times New Roman"/>
          <w:b/>
          <w:bCs/>
          <w:color w:val="000000"/>
          <w:sz w:val="24"/>
          <w:szCs w:val="24"/>
          <w:lang w:val="uk-UA"/>
        </w:rPr>
        <w:t xml:space="preserve"> надання послуг:</w:t>
      </w:r>
      <w:r w:rsidRPr="00E47A4C">
        <w:rPr>
          <w:rFonts w:ascii="Times New Roman" w:hAnsi="Times New Roman" w:cs="Times New Roman"/>
          <w:b/>
          <w:bCs/>
          <w:color w:val="000000"/>
          <w:sz w:val="24"/>
          <w:szCs w:val="24"/>
          <w:lang w:val="uk-UA"/>
        </w:rPr>
        <w:t xml:space="preserve"> 0</w:t>
      </w:r>
      <w:r>
        <w:rPr>
          <w:rFonts w:ascii="Times New Roman" w:hAnsi="Times New Roman" w:cs="Times New Roman"/>
          <w:b/>
          <w:bCs/>
          <w:color w:val="000000"/>
          <w:sz w:val="24"/>
          <w:szCs w:val="24"/>
          <w:lang w:val="uk-UA"/>
        </w:rPr>
        <w:t>1001</w:t>
      </w:r>
      <w:r w:rsidRPr="00E47A4C">
        <w:rPr>
          <w:rFonts w:ascii="Times New Roman" w:hAnsi="Times New Roman" w:cs="Times New Roman"/>
          <w:b/>
          <w:bCs/>
          <w:color w:val="000000"/>
          <w:sz w:val="24"/>
          <w:szCs w:val="24"/>
          <w:lang w:val="uk-UA"/>
        </w:rPr>
        <w:t xml:space="preserve">, м. Київ, </w:t>
      </w:r>
      <w:proofErr w:type="spellStart"/>
      <w:r>
        <w:rPr>
          <w:rFonts w:ascii="Times New Roman" w:hAnsi="Times New Roman" w:cs="Times New Roman"/>
          <w:b/>
          <w:bCs/>
          <w:color w:val="000000"/>
          <w:sz w:val="24"/>
          <w:szCs w:val="24"/>
          <w:lang w:val="uk-UA"/>
        </w:rPr>
        <w:t>провул</w:t>
      </w:r>
      <w:proofErr w:type="spellEnd"/>
      <w:r>
        <w:rPr>
          <w:rFonts w:ascii="Times New Roman" w:hAnsi="Times New Roman" w:cs="Times New Roman"/>
          <w:b/>
          <w:bCs/>
          <w:color w:val="000000"/>
          <w:sz w:val="24"/>
          <w:szCs w:val="24"/>
          <w:lang w:val="uk-UA"/>
        </w:rPr>
        <w:t>. Музейний, 12.</w:t>
      </w:r>
    </w:p>
    <w:p w:rsidR="00E4278E" w:rsidRDefault="00E4278E" w:rsidP="00964DD9">
      <w:pPr>
        <w:pStyle w:val="210"/>
        <w:shd w:val="clear" w:color="auto" w:fill="auto"/>
        <w:spacing w:line="240" w:lineRule="auto"/>
        <w:ind w:right="40"/>
        <w:rPr>
          <w:rFonts w:ascii="Times New Roman" w:hAnsi="Times New Roman" w:cs="Times New Roman"/>
          <w:b/>
          <w:bCs/>
          <w:color w:val="000000"/>
          <w:sz w:val="24"/>
          <w:szCs w:val="24"/>
          <w:lang w:val="uk-UA"/>
        </w:rPr>
      </w:pPr>
    </w:p>
    <w:p w:rsidR="00037290" w:rsidRPr="003A37A9" w:rsidRDefault="00037290" w:rsidP="00560677">
      <w:pPr>
        <w:pStyle w:val="a3"/>
        <w:shd w:val="clear" w:color="auto" w:fill="FFFFFF"/>
        <w:ind w:firstLine="567"/>
        <w:jc w:val="both"/>
        <w:rPr>
          <w:lang w:val="uk-UA"/>
        </w:rPr>
      </w:pPr>
    </w:p>
    <w:sectPr w:rsidR="00037290" w:rsidRPr="003A37A9" w:rsidSect="0056067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97D"/>
    <w:multiLevelType w:val="hybridMultilevel"/>
    <w:tmpl w:val="577CC842"/>
    <w:lvl w:ilvl="0" w:tplc="2E668512">
      <w:start w:val="1"/>
      <w:numFmt w:val="decimal"/>
      <w:lvlText w:val="%1)"/>
      <w:lvlJc w:val="left"/>
      <w:pPr>
        <w:ind w:left="144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88331C9"/>
    <w:multiLevelType w:val="hybridMultilevel"/>
    <w:tmpl w:val="80829254"/>
    <w:lvl w:ilvl="0" w:tplc="A3267FF8">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
    <w:nsid w:val="45AF0F86"/>
    <w:multiLevelType w:val="hybridMultilevel"/>
    <w:tmpl w:val="583C7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D0D04"/>
    <w:multiLevelType w:val="hybridMultilevel"/>
    <w:tmpl w:val="2DC8A76A"/>
    <w:lvl w:ilvl="0" w:tplc="2E668512">
      <w:start w:val="1"/>
      <w:numFmt w:val="decimal"/>
      <w:lvlText w:val="%1)"/>
      <w:lvlJc w:val="left"/>
      <w:pPr>
        <w:ind w:left="144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A9541EA"/>
    <w:multiLevelType w:val="hybridMultilevel"/>
    <w:tmpl w:val="F6DC0104"/>
    <w:lvl w:ilvl="0" w:tplc="0422000F">
      <w:start w:val="1"/>
      <w:numFmt w:val="decimal"/>
      <w:lvlText w:val="%1."/>
      <w:lvlJc w:val="left"/>
      <w:pPr>
        <w:ind w:left="720" w:hanging="360"/>
      </w:pPr>
      <w:rPr>
        <w:rFonts w:hint="default"/>
      </w:rPr>
    </w:lvl>
    <w:lvl w:ilvl="1" w:tplc="2E668512">
      <w:start w:val="1"/>
      <w:numFmt w:val="decimal"/>
      <w:lvlText w:val="%2)"/>
      <w:lvlJc w:val="left"/>
      <w:pPr>
        <w:ind w:left="1440" w:hanging="360"/>
      </w:pPr>
      <w:rPr>
        <w:rFonts w:hint="default"/>
        <w:b w:val="0"/>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31A3587"/>
    <w:multiLevelType w:val="hybridMultilevel"/>
    <w:tmpl w:val="6C8CB256"/>
    <w:lvl w:ilvl="0" w:tplc="A3267FF8">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6">
    <w:nsid w:val="6B352F67"/>
    <w:multiLevelType w:val="hybridMultilevel"/>
    <w:tmpl w:val="406A95D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6ED3B87"/>
    <w:multiLevelType w:val="hybridMultilevel"/>
    <w:tmpl w:val="CDE6A6D2"/>
    <w:lvl w:ilvl="0" w:tplc="04190001">
      <w:start w:val="1"/>
      <w:numFmt w:val="bullet"/>
      <w:pStyle w:val="11"/>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7"/>
  </w:num>
  <w:num w:numId="4">
    <w:abstractNumId w:val="6"/>
  </w:num>
  <w:num w:numId="5">
    <w:abstractNumId w:val="4"/>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BB"/>
    <w:rsid w:val="00037290"/>
    <w:rsid w:val="00051198"/>
    <w:rsid w:val="000512FA"/>
    <w:rsid w:val="000545C8"/>
    <w:rsid w:val="00122C2E"/>
    <w:rsid w:val="00132A80"/>
    <w:rsid w:val="00132E24"/>
    <w:rsid w:val="00152B0C"/>
    <w:rsid w:val="001C2511"/>
    <w:rsid w:val="001C6702"/>
    <w:rsid w:val="00233D42"/>
    <w:rsid w:val="00242272"/>
    <w:rsid w:val="002C716D"/>
    <w:rsid w:val="002E286E"/>
    <w:rsid w:val="002E3FB2"/>
    <w:rsid w:val="00300687"/>
    <w:rsid w:val="00306239"/>
    <w:rsid w:val="0037157E"/>
    <w:rsid w:val="003936BC"/>
    <w:rsid w:val="003A37A9"/>
    <w:rsid w:val="00402B97"/>
    <w:rsid w:val="00411F5E"/>
    <w:rsid w:val="004B6BC2"/>
    <w:rsid w:val="004D0BCA"/>
    <w:rsid w:val="00560677"/>
    <w:rsid w:val="00575393"/>
    <w:rsid w:val="005838D3"/>
    <w:rsid w:val="0058449B"/>
    <w:rsid w:val="005A29D2"/>
    <w:rsid w:val="005A3797"/>
    <w:rsid w:val="005E7AF8"/>
    <w:rsid w:val="005F5F1C"/>
    <w:rsid w:val="00697584"/>
    <w:rsid w:val="00703535"/>
    <w:rsid w:val="00726313"/>
    <w:rsid w:val="00735F50"/>
    <w:rsid w:val="00770608"/>
    <w:rsid w:val="00785718"/>
    <w:rsid w:val="0089367A"/>
    <w:rsid w:val="008A4B95"/>
    <w:rsid w:val="008D40BE"/>
    <w:rsid w:val="008E6CBB"/>
    <w:rsid w:val="008F18F4"/>
    <w:rsid w:val="00964DD9"/>
    <w:rsid w:val="00997514"/>
    <w:rsid w:val="00A15E0F"/>
    <w:rsid w:val="00A4738D"/>
    <w:rsid w:val="00BA1DA6"/>
    <w:rsid w:val="00BD18F8"/>
    <w:rsid w:val="00BF1551"/>
    <w:rsid w:val="00C15A96"/>
    <w:rsid w:val="00CA3D86"/>
    <w:rsid w:val="00CD2241"/>
    <w:rsid w:val="00CE2019"/>
    <w:rsid w:val="00D61648"/>
    <w:rsid w:val="00D70D12"/>
    <w:rsid w:val="00DB001C"/>
    <w:rsid w:val="00DB1982"/>
    <w:rsid w:val="00DC0D3F"/>
    <w:rsid w:val="00DE0816"/>
    <w:rsid w:val="00E4278E"/>
    <w:rsid w:val="00E47A4C"/>
    <w:rsid w:val="00E5084B"/>
    <w:rsid w:val="00E642F0"/>
    <w:rsid w:val="00E650F8"/>
    <w:rsid w:val="00E76ADD"/>
    <w:rsid w:val="00E820BB"/>
    <w:rsid w:val="00EB6EAB"/>
    <w:rsid w:val="00F11D9E"/>
    <w:rsid w:val="00F12D88"/>
    <w:rsid w:val="00F270C9"/>
    <w:rsid w:val="00F926FF"/>
    <w:rsid w:val="00FB7F9F"/>
    <w:rsid w:val="00FF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72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820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20B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82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ий текст (2)_"/>
    <w:link w:val="210"/>
    <w:rsid w:val="00E820BB"/>
    <w:rPr>
      <w:shd w:val="clear" w:color="auto" w:fill="FFFFFF"/>
    </w:rPr>
  </w:style>
  <w:style w:type="paragraph" w:customStyle="1" w:styleId="210">
    <w:name w:val="Основний текст (2)1"/>
    <w:basedOn w:val="a"/>
    <w:link w:val="21"/>
    <w:rsid w:val="00E820BB"/>
    <w:pPr>
      <w:shd w:val="clear" w:color="auto" w:fill="FFFFFF"/>
      <w:spacing w:after="0" w:line="278" w:lineRule="exact"/>
    </w:pPr>
  </w:style>
  <w:style w:type="character" w:styleId="a4">
    <w:name w:val="Hyperlink"/>
    <w:basedOn w:val="a0"/>
    <w:uiPriority w:val="99"/>
    <w:unhideWhenUsed/>
    <w:rsid w:val="00CA3D86"/>
    <w:rPr>
      <w:color w:val="0563C1" w:themeColor="hyperlink"/>
      <w:u w:val="single"/>
    </w:rPr>
  </w:style>
  <w:style w:type="character" w:customStyle="1" w:styleId="60">
    <w:name w:val="Основний текст60"/>
    <w:rsid w:val="00697584"/>
  </w:style>
  <w:style w:type="table" w:styleId="a5">
    <w:name w:val="Table Grid"/>
    <w:basedOn w:val="a1"/>
    <w:uiPriority w:val="39"/>
    <w:rsid w:val="00E4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037290"/>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037290"/>
    <w:rPr>
      <w:rFonts w:ascii="Courier New" w:eastAsia="Times New Roman" w:hAnsi="Courier New" w:cs="Times New Roman"/>
      <w:sz w:val="20"/>
      <w:szCs w:val="20"/>
      <w:lang w:eastAsia="ru-RU"/>
    </w:rPr>
  </w:style>
  <w:style w:type="paragraph" w:customStyle="1" w:styleId="11">
    <w:name w:val="Стиль Заголовок 1 + не все прописные1"/>
    <w:basedOn w:val="1"/>
    <w:rsid w:val="00037290"/>
    <w:pPr>
      <w:keepLines w:val="0"/>
      <w:numPr>
        <w:numId w:val="2"/>
      </w:numPr>
      <w:suppressAutoHyphens/>
      <w:spacing w:before="0" w:line="240" w:lineRule="auto"/>
      <w:jc w:val="both"/>
    </w:pPr>
    <w:rPr>
      <w:rFonts w:ascii="Times New Roman" w:eastAsia="Times New Roman" w:hAnsi="Times New Roman" w:cs="Times New Roman"/>
      <w:b/>
      <w:bCs/>
      <w:color w:val="auto"/>
      <w:kern w:val="1"/>
      <w:sz w:val="28"/>
      <w:szCs w:val="28"/>
      <w:lang w:val="uk-UA" w:eastAsia="ar-SA"/>
    </w:rPr>
  </w:style>
  <w:style w:type="character" w:customStyle="1" w:styleId="10">
    <w:name w:val="Заголовок 1 Знак"/>
    <w:basedOn w:val="a0"/>
    <w:link w:val="1"/>
    <w:uiPriority w:val="9"/>
    <w:rsid w:val="00037290"/>
    <w:rPr>
      <w:rFonts w:asciiTheme="majorHAnsi" w:eastAsiaTheme="majorEastAsia" w:hAnsiTheme="majorHAnsi" w:cstheme="majorBidi"/>
      <w:color w:val="2E74B5" w:themeColor="accent1" w:themeShade="BF"/>
      <w:sz w:val="32"/>
      <w:szCs w:val="32"/>
    </w:rPr>
  </w:style>
  <w:style w:type="character" w:styleId="a8">
    <w:name w:val="Emphasis"/>
    <w:basedOn w:val="a0"/>
    <w:uiPriority w:val="20"/>
    <w:qFormat/>
    <w:rsid w:val="008F18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72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820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20B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82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ий текст (2)_"/>
    <w:link w:val="210"/>
    <w:rsid w:val="00E820BB"/>
    <w:rPr>
      <w:shd w:val="clear" w:color="auto" w:fill="FFFFFF"/>
    </w:rPr>
  </w:style>
  <w:style w:type="paragraph" w:customStyle="1" w:styleId="210">
    <w:name w:val="Основний текст (2)1"/>
    <w:basedOn w:val="a"/>
    <w:link w:val="21"/>
    <w:rsid w:val="00E820BB"/>
    <w:pPr>
      <w:shd w:val="clear" w:color="auto" w:fill="FFFFFF"/>
      <w:spacing w:after="0" w:line="278" w:lineRule="exact"/>
    </w:pPr>
  </w:style>
  <w:style w:type="character" w:styleId="a4">
    <w:name w:val="Hyperlink"/>
    <w:basedOn w:val="a0"/>
    <w:uiPriority w:val="99"/>
    <w:unhideWhenUsed/>
    <w:rsid w:val="00CA3D86"/>
    <w:rPr>
      <w:color w:val="0563C1" w:themeColor="hyperlink"/>
      <w:u w:val="single"/>
    </w:rPr>
  </w:style>
  <w:style w:type="character" w:customStyle="1" w:styleId="60">
    <w:name w:val="Основний текст60"/>
    <w:rsid w:val="00697584"/>
  </w:style>
  <w:style w:type="table" w:styleId="a5">
    <w:name w:val="Table Grid"/>
    <w:basedOn w:val="a1"/>
    <w:uiPriority w:val="39"/>
    <w:rsid w:val="00E4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037290"/>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037290"/>
    <w:rPr>
      <w:rFonts w:ascii="Courier New" w:eastAsia="Times New Roman" w:hAnsi="Courier New" w:cs="Times New Roman"/>
      <w:sz w:val="20"/>
      <w:szCs w:val="20"/>
      <w:lang w:eastAsia="ru-RU"/>
    </w:rPr>
  </w:style>
  <w:style w:type="paragraph" w:customStyle="1" w:styleId="11">
    <w:name w:val="Стиль Заголовок 1 + не все прописные1"/>
    <w:basedOn w:val="1"/>
    <w:rsid w:val="00037290"/>
    <w:pPr>
      <w:keepLines w:val="0"/>
      <w:numPr>
        <w:numId w:val="2"/>
      </w:numPr>
      <w:suppressAutoHyphens/>
      <w:spacing w:before="0" w:line="240" w:lineRule="auto"/>
      <w:jc w:val="both"/>
    </w:pPr>
    <w:rPr>
      <w:rFonts w:ascii="Times New Roman" w:eastAsia="Times New Roman" w:hAnsi="Times New Roman" w:cs="Times New Roman"/>
      <w:b/>
      <w:bCs/>
      <w:color w:val="auto"/>
      <w:kern w:val="1"/>
      <w:sz w:val="28"/>
      <w:szCs w:val="28"/>
      <w:lang w:val="uk-UA" w:eastAsia="ar-SA"/>
    </w:rPr>
  </w:style>
  <w:style w:type="character" w:customStyle="1" w:styleId="10">
    <w:name w:val="Заголовок 1 Знак"/>
    <w:basedOn w:val="a0"/>
    <w:link w:val="1"/>
    <w:uiPriority w:val="9"/>
    <w:rsid w:val="00037290"/>
    <w:rPr>
      <w:rFonts w:asciiTheme="majorHAnsi" w:eastAsiaTheme="majorEastAsia" w:hAnsiTheme="majorHAnsi" w:cstheme="majorBidi"/>
      <w:color w:val="2E74B5" w:themeColor="accent1" w:themeShade="BF"/>
      <w:sz w:val="32"/>
      <w:szCs w:val="32"/>
    </w:rPr>
  </w:style>
  <w:style w:type="character" w:styleId="a8">
    <w:name w:val="Emphasis"/>
    <w:basedOn w:val="a0"/>
    <w:uiPriority w:val="20"/>
    <w:qFormat/>
    <w:rsid w:val="008F1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16229">
      <w:bodyDiv w:val="1"/>
      <w:marLeft w:val="0"/>
      <w:marRight w:val="0"/>
      <w:marTop w:val="0"/>
      <w:marBottom w:val="0"/>
      <w:divBdr>
        <w:top w:val="none" w:sz="0" w:space="0" w:color="auto"/>
        <w:left w:val="none" w:sz="0" w:space="0" w:color="auto"/>
        <w:bottom w:val="none" w:sz="0" w:space="0" w:color="auto"/>
        <w:right w:val="none" w:sz="0" w:space="0" w:color="auto"/>
      </w:divBdr>
    </w:div>
    <w:div w:id="1580209799">
      <w:bodyDiv w:val="1"/>
      <w:marLeft w:val="0"/>
      <w:marRight w:val="0"/>
      <w:marTop w:val="0"/>
      <w:marBottom w:val="0"/>
      <w:divBdr>
        <w:top w:val="none" w:sz="0" w:space="0" w:color="auto"/>
        <w:left w:val="none" w:sz="0" w:space="0" w:color="auto"/>
        <w:bottom w:val="none" w:sz="0" w:space="0" w:color="auto"/>
        <w:right w:val="none" w:sz="0" w:space="0" w:color="auto"/>
      </w:divBdr>
    </w:div>
    <w:div w:id="21028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1220</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Давіденко</dc:creator>
  <cp:lastModifiedBy>Zver</cp:lastModifiedBy>
  <cp:revision>42</cp:revision>
  <cp:lastPrinted>2021-04-01T10:07:00Z</cp:lastPrinted>
  <dcterms:created xsi:type="dcterms:W3CDTF">2022-11-11T08:36:00Z</dcterms:created>
  <dcterms:modified xsi:type="dcterms:W3CDTF">2022-11-18T11:18:00Z</dcterms:modified>
</cp:coreProperties>
</file>