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D149E" w14:textId="3BDBC0ED" w:rsidR="00F43083" w:rsidRPr="00F43083" w:rsidRDefault="00F43083" w:rsidP="00F43083">
      <w:pPr>
        <w:spacing w:after="0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3083">
        <w:rPr>
          <w:rFonts w:ascii="Times New Roman" w:eastAsia="Times New Roman" w:hAnsi="Times New Roman" w:cs="Times New Roman"/>
          <w:bCs/>
          <w:sz w:val="28"/>
          <w:szCs w:val="28"/>
        </w:rPr>
        <w:t>Додаток</w:t>
      </w:r>
    </w:p>
    <w:p w14:paraId="25F9F070" w14:textId="24AFF485" w:rsidR="00F43083" w:rsidRPr="00F43083" w:rsidRDefault="00F43083" w:rsidP="00F43083">
      <w:pPr>
        <w:spacing w:after="0"/>
        <w:ind w:left="510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43083">
        <w:rPr>
          <w:rFonts w:ascii="Times New Roman" w:eastAsia="Times New Roman" w:hAnsi="Times New Roman" w:cs="Times New Roman"/>
          <w:bCs/>
          <w:sz w:val="28"/>
          <w:szCs w:val="28"/>
        </w:rPr>
        <w:t xml:space="preserve">до листа </w:t>
      </w:r>
      <w:proofErr w:type="spellStart"/>
      <w:r w:rsidRPr="00F43083">
        <w:rPr>
          <w:rFonts w:ascii="Times New Roman" w:eastAsia="Times New Roman" w:hAnsi="Times New Roman" w:cs="Times New Roman"/>
          <w:bCs/>
          <w:sz w:val="28"/>
          <w:szCs w:val="28"/>
        </w:rPr>
        <w:t>Держенергоефективності</w:t>
      </w:r>
      <w:proofErr w:type="spellEnd"/>
    </w:p>
    <w:p w14:paraId="54D00385" w14:textId="77777777" w:rsidR="00F43083" w:rsidRDefault="00F43083" w:rsidP="00A432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F704135" w14:textId="6F0CB030" w:rsidR="00D13842" w:rsidRPr="009665DF" w:rsidRDefault="00A3326B" w:rsidP="00A432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B23">
        <w:rPr>
          <w:rFonts w:ascii="Times New Roman" w:eastAsia="Times New Roman" w:hAnsi="Times New Roman" w:cs="Times New Roman"/>
          <w:b/>
          <w:sz w:val="28"/>
          <w:szCs w:val="28"/>
        </w:rPr>
        <w:t>Звіт</w:t>
      </w:r>
      <w:r w:rsidR="009665D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6C1DCA2A" w14:textId="77777777" w:rsidR="00C90C9F" w:rsidRDefault="00C90C9F" w:rsidP="00A4321E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</w:pPr>
      <w:r w:rsidRPr="00C90C9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 xml:space="preserve">про стан та результати впровадження систем </w:t>
      </w:r>
    </w:p>
    <w:p w14:paraId="5082591B" w14:textId="4592EEDB" w:rsidR="005B1DC6" w:rsidRDefault="00C90C9F" w:rsidP="00A432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C90C9F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en-US"/>
        </w:rPr>
        <w:t>енергетичного менеджменту</w:t>
      </w:r>
      <w:r w:rsidRPr="00C90C9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відповідно</w:t>
      </w:r>
      <w:r w:rsidR="00202829">
        <w:rPr>
          <w:rFonts w:ascii="Times New Roman" w:eastAsia="Times New Roman" w:hAnsi="Times New Roman" w:cs="Times New Roman"/>
          <w:b/>
          <w:sz w:val="28"/>
          <w:szCs w:val="28"/>
        </w:rPr>
        <w:t xml:space="preserve"> до</w:t>
      </w:r>
      <w:r w:rsidR="00A3326B" w:rsidRPr="00187B2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постанови </w:t>
      </w:r>
    </w:p>
    <w:p w14:paraId="33A14C42" w14:textId="45746180" w:rsidR="00D13842" w:rsidRPr="00187B23" w:rsidRDefault="00A3326B" w:rsidP="00A432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B23">
        <w:rPr>
          <w:rFonts w:ascii="Times New Roman" w:eastAsia="Times New Roman" w:hAnsi="Times New Roman" w:cs="Times New Roman"/>
          <w:b/>
          <w:sz w:val="28"/>
          <w:szCs w:val="28"/>
        </w:rPr>
        <w:t>Кабінету Міністрів України від 23 грудня 2021 р</w:t>
      </w:r>
      <w:r w:rsidR="004A22A2">
        <w:rPr>
          <w:rFonts w:ascii="Times New Roman" w:eastAsia="Times New Roman" w:hAnsi="Times New Roman" w:cs="Times New Roman"/>
          <w:b/>
          <w:sz w:val="28"/>
          <w:szCs w:val="28"/>
        </w:rPr>
        <w:t>оку</w:t>
      </w:r>
      <w:r w:rsidRPr="00187B23">
        <w:rPr>
          <w:rFonts w:ascii="Times New Roman" w:eastAsia="Times New Roman" w:hAnsi="Times New Roman" w:cs="Times New Roman"/>
          <w:b/>
          <w:sz w:val="28"/>
          <w:szCs w:val="28"/>
        </w:rPr>
        <w:t xml:space="preserve"> №</w:t>
      </w:r>
      <w:r w:rsidR="003D382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187B23">
        <w:rPr>
          <w:rFonts w:ascii="Times New Roman" w:eastAsia="Times New Roman" w:hAnsi="Times New Roman" w:cs="Times New Roman"/>
          <w:b/>
          <w:sz w:val="28"/>
          <w:szCs w:val="28"/>
        </w:rPr>
        <w:t>1460</w:t>
      </w:r>
    </w:p>
    <w:p w14:paraId="4DF74596" w14:textId="77777777" w:rsidR="00D13842" w:rsidRDefault="00A3326B" w:rsidP="00A432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87B23">
        <w:rPr>
          <w:rFonts w:ascii="Times New Roman" w:eastAsia="Times New Roman" w:hAnsi="Times New Roman" w:cs="Times New Roman"/>
          <w:b/>
          <w:sz w:val="28"/>
          <w:szCs w:val="28"/>
        </w:rPr>
        <w:t>«Про впровадження систем енергетичного менеджменту»</w:t>
      </w:r>
    </w:p>
    <w:p w14:paraId="32EC5450" w14:textId="5FCFD849" w:rsidR="009665DF" w:rsidRPr="00187B23" w:rsidRDefault="00AE5AF4" w:rsidP="00A432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станом на 31 січня 2026 року</w:t>
      </w:r>
    </w:p>
    <w:p w14:paraId="22355B85" w14:textId="77777777" w:rsidR="00D13842" w:rsidRPr="00187B23" w:rsidRDefault="00D13842" w:rsidP="00A4321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C32DE69" w14:textId="51546516" w:rsidR="00621A7E" w:rsidRDefault="003C796E" w:rsidP="00CE78F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 w:rsidR="00673243">
        <w:rPr>
          <w:rFonts w:ascii="Times New Roman" w:eastAsia="Times New Roman" w:hAnsi="Times New Roman" w:cs="Times New Roman"/>
          <w:sz w:val="28"/>
          <w:szCs w:val="28"/>
        </w:rPr>
        <w:t xml:space="preserve"> виконання</w:t>
      </w:r>
      <w:r w:rsidR="005B1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B1DC6" w:rsidRPr="00187B23">
        <w:rPr>
          <w:rFonts w:ascii="Times New Roman" w:eastAsia="Times New Roman" w:hAnsi="Times New Roman" w:cs="Times New Roman"/>
          <w:sz w:val="28"/>
          <w:szCs w:val="28"/>
        </w:rPr>
        <w:t>пункту 5 постанови</w:t>
      </w:r>
      <w:r w:rsidR="005B1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C098D" w:rsidRPr="006C098D">
        <w:rPr>
          <w:rFonts w:ascii="Times New Roman" w:eastAsia="Times New Roman" w:hAnsi="Times New Roman" w:cs="Times New Roman"/>
          <w:sz w:val="28"/>
          <w:szCs w:val="28"/>
        </w:rPr>
        <w:t xml:space="preserve">Кабінету Міністрів України </w:t>
      </w:r>
      <w:r w:rsidR="0084758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="006C098D" w:rsidRPr="006C098D">
        <w:rPr>
          <w:rFonts w:ascii="Times New Roman" w:eastAsia="Times New Roman" w:hAnsi="Times New Roman" w:cs="Times New Roman"/>
          <w:sz w:val="28"/>
          <w:szCs w:val="28"/>
        </w:rPr>
        <w:t>від 23 грудня 2021 року №</w:t>
      </w:r>
      <w:r w:rsidR="006C098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098D" w:rsidRPr="006C098D">
        <w:rPr>
          <w:rFonts w:ascii="Times New Roman" w:eastAsia="Times New Roman" w:hAnsi="Times New Roman" w:cs="Times New Roman"/>
          <w:sz w:val="28"/>
          <w:szCs w:val="28"/>
        </w:rPr>
        <w:t>1460</w:t>
      </w:r>
      <w:r w:rsidR="005B1D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581" w:rsidRPr="00847581">
        <w:rPr>
          <w:rFonts w:ascii="Times New Roman" w:eastAsia="Times New Roman" w:hAnsi="Times New Roman" w:cs="Times New Roman"/>
          <w:sz w:val="28"/>
          <w:szCs w:val="28"/>
        </w:rPr>
        <w:t xml:space="preserve">«Про впровадження систем енергетичного менеджменту» (в редакції постанови Кабінету Міністрів України </w:t>
      </w:r>
      <w:r w:rsidR="00D9567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 w:rsidR="00847581" w:rsidRPr="00847581">
        <w:rPr>
          <w:rFonts w:ascii="Times New Roman" w:eastAsia="Times New Roman" w:hAnsi="Times New Roman" w:cs="Times New Roman"/>
          <w:sz w:val="28"/>
          <w:szCs w:val="28"/>
        </w:rPr>
        <w:t>від 10 травня 2024 року №</w:t>
      </w:r>
      <w:r w:rsidR="0084758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7581" w:rsidRPr="00847581">
        <w:rPr>
          <w:rFonts w:ascii="Times New Roman" w:eastAsia="Times New Roman" w:hAnsi="Times New Roman" w:cs="Times New Roman"/>
          <w:sz w:val="28"/>
          <w:szCs w:val="28"/>
        </w:rPr>
        <w:t>540) (далі – постанова №</w:t>
      </w:r>
      <w:r w:rsidR="0084758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7581" w:rsidRPr="00847581">
        <w:rPr>
          <w:rFonts w:ascii="Times New Roman" w:eastAsia="Times New Roman" w:hAnsi="Times New Roman" w:cs="Times New Roman"/>
          <w:sz w:val="28"/>
          <w:szCs w:val="28"/>
        </w:rPr>
        <w:t>1460), та постанови Кабінету Міністрів України від 13 листопада 2025 року №</w:t>
      </w:r>
      <w:r w:rsidR="00847581">
        <w:rPr>
          <w:rFonts w:ascii="Times New Roman" w:eastAsia="Times New Roman" w:hAnsi="Times New Roman" w:cs="Times New Roman"/>
          <w:sz w:val="28"/>
          <w:szCs w:val="28"/>
        </w:rPr>
        <w:t> </w:t>
      </w:r>
      <w:r w:rsidR="00847581" w:rsidRPr="00847581">
        <w:rPr>
          <w:rFonts w:ascii="Times New Roman" w:eastAsia="Times New Roman" w:hAnsi="Times New Roman" w:cs="Times New Roman"/>
          <w:sz w:val="28"/>
          <w:szCs w:val="28"/>
        </w:rPr>
        <w:t>1472</w:t>
      </w:r>
      <w:r w:rsidR="008475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47581" w:rsidRPr="00847581">
        <w:rPr>
          <w:rFonts w:ascii="Times New Roman" w:eastAsia="Times New Roman" w:hAnsi="Times New Roman" w:cs="Times New Roman"/>
          <w:sz w:val="28"/>
          <w:szCs w:val="28"/>
        </w:rPr>
        <w:t>«Про затвердження Порядку проведення моніторингу та ведення переліку органів державної влади та органів місцевого самоврядування, в яких запроваджено системи енергетичного менеджменту»</w:t>
      </w:r>
      <w:r w:rsidR="006C09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21A7E" w:rsidRPr="00187B23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="00A3326B" w:rsidRPr="00187B23">
        <w:rPr>
          <w:rFonts w:ascii="Times New Roman" w:eastAsia="Times New Roman" w:hAnsi="Times New Roman" w:cs="Times New Roman"/>
          <w:sz w:val="28"/>
          <w:szCs w:val="28"/>
        </w:rPr>
        <w:t xml:space="preserve"> розроблено опитувальн</w:t>
      </w:r>
      <w:r w:rsidR="00405847">
        <w:rPr>
          <w:rFonts w:ascii="Times New Roman" w:eastAsia="Times New Roman" w:hAnsi="Times New Roman" w:cs="Times New Roman"/>
          <w:sz w:val="28"/>
          <w:szCs w:val="28"/>
        </w:rPr>
        <w:t>і</w:t>
      </w:r>
      <w:r w:rsidR="00A3326B" w:rsidRPr="00187B23">
        <w:rPr>
          <w:rFonts w:ascii="Times New Roman" w:eastAsia="Times New Roman" w:hAnsi="Times New Roman" w:cs="Times New Roman"/>
          <w:sz w:val="28"/>
          <w:szCs w:val="28"/>
        </w:rPr>
        <w:t xml:space="preserve"> таблиц</w:t>
      </w:r>
      <w:r w:rsidR="00405847">
        <w:rPr>
          <w:rFonts w:ascii="Times New Roman" w:eastAsia="Times New Roman" w:hAnsi="Times New Roman" w:cs="Times New Roman"/>
          <w:sz w:val="28"/>
          <w:szCs w:val="28"/>
        </w:rPr>
        <w:t>і для органів державної влади та органів місцевого самоврядування</w:t>
      </w:r>
      <w:r w:rsidR="00A3326B" w:rsidRPr="00187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84E7C">
        <w:rPr>
          <w:rFonts w:ascii="Times New Roman" w:eastAsia="Times New Roman" w:hAnsi="Times New Roman" w:cs="Times New Roman"/>
          <w:sz w:val="28"/>
          <w:szCs w:val="28"/>
        </w:rPr>
        <w:t xml:space="preserve">«Інформація про стан та результати </w:t>
      </w:r>
      <w:r w:rsidR="0087006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84E7C">
        <w:rPr>
          <w:rFonts w:ascii="Times New Roman" w:eastAsia="Times New Roman" w:hAnsi="Times New Roman" w:cs="Times New Roman"/>
          <w:sz w:val="28"/>
          <w:szCs w:val="28"/>
        </w:rPr>
        <w:t xml:space="preserve">провадження систем </w:t>
      </w:r>
      <w:proofErr w:type="spellStart"/>
      <w:r w:rsidR="00184E7C">
        <w:rPr>
          <w:rFonts w:ascii="Times New Roman" w:eastAsia="Times New Roman" w:hAnsi="Times New Roman" w:cs="Times New Roman"/>
          <w:sz w:val="28"/>
          <w:szCs w:val="28"/>
        </w:rPr>
        <w:t>енергоменеджменту</w:t>
      </w:r>
      <w:proofErr w:type="spellEnd"/>
      <w:r w:rsidR="00184E7C">
        <w:rPr>
          <w:rFonts w:ascii="Times New Roman" w:eastAsia="Times New Roman" w:hAnsi="Times New Roman" w:cs="Times New Roman"/>
          <w:sz w:val="28"/>
          <w:szCs w:val="28"/>
        </w:rPr>
        <w:t>», які</w:t>
      </w:r>
      <w:r w:rsidR="00A3326B" w:rsidRPr="00187B23">
        <w:rPr>
          <w:rFonts w:ascii="Times New Roman" w:eastAsia="Times New Roman" w:hAnsi="Times New Roman" w:cs="Times New Roman"/>
          <w:sz w:val="28"/>
          <w:szCs w:val="28"/>
        </w:rPr>
        <w:t xml:space="preserve"> лист</w:t>
      </w:r>
      <w:r w:rsidR="004B2A8B">
        <w:rPr>
          <w:rFonts w:ascii="Times New Roman" w:eastAsia="Times New Roman" w:hAnsi="Times New Roman" w:cs="Times New Roman"/>
          <w:sz w:val="28"/>
          <w:szCs w:val="28"/>
        </w:rPr>
        <w:t xml:space="preserve">ом </w:t>
      </w:r>
      <w:r w:rsidR="00621A7E" w:rsidRPr="00187B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AB490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A210AC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87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грудня </w:t>
      </w:r>
      <w:r w:rsidR="003664DA" w:rsidRPr="003664DA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A210A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587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="00196096">
        <w:rPr>
          <w:rFonts w:ascii="Times New Roman" w:hAnsi="Times New Roman" w:cs="Times New Roman"/>
          <w:color w:val="000000" w:themeColor="text1"/>
          <w:sz w:val="28"/>
          <w:szCs w:val="28"/>
        </w:rPr>
        <w:t>оку</w:t>
      </w:r>
      <w:r w:rsidR="005872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5DA8" w:rsidRPr="00187B23">
        <w:rPr>
          <w:rFonts w:ascii="Times New Roman" w:hAnsi="Times New Roman" w:cs="Times New Roman"/>
          <w:color w:val="000000" w:themeColor="text1"/>
          <w:sz w:val="28"/>
          <w:szCs w:val="28"/>
        </w:rPr>
        <w:t>№ </w:t>
      </w:r>
      <w:r w:rsidR="004B2A8B">
        <w:rPr>
          <w:rFonts w:ascii="Times New Roman" w:hAnsi="Times New Roman" w:cs="Times New Roman"/>
          <w:color w:val="000000" w:themeColor="text1"/>
          <w:sz w:val="28"/>
          <w:szCs w:val="28"/>
        </w:rPr>
        <w:t>1275-1.2/2.3/08-25</w:t>
      </w:r>
      <w:r w:rsidR="00A210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673243">
        <w:rPr>
          <w:rFonts w:ascii="Times New Roman" w:eastAsia="Times New Roman" w:hAnsi="Times New Roman" w:cs="Times New Roman"/>
          <w:sz w:val="28"/>
          <w:szCs w:val="28"/>
        </w:rPr>
        <w:t>надіслан</w:t>
      </w:r>
      <w:r w:rsidR="00184E7C">
        <w:rPr>
          <w:rFonts w:ascii="Times New Roman" w:eastAsia="Times New Roman" w:hAnsi="Times New Roman" w:cs="Times New Roman"/>
          <w:sz w:val="28"/>
          <w:szCs w:val="28"/>
        </w:rPr>
        <w:t>і</w:t>
      </w:r>
      <w:r w:rsidR="00673243">
        <w:rPr>
          <w:rFonts w:ascii="Times New Roman" w:eastAsia="Times New Roman" w:hAnsi="Times New Roman" w:cs="Times New Roman"/>
          <w:sz w:val="28"/>
          <w:szCs w:val="28"/>
        </w:rPr>
        <w:t xml:space="preserve"> до</w:t>
      </w:r>
      <w:r w:rsidR="00A3326B" w:rsidRPr="00187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243">
        <w:rPr>
          <w:rFonts w:ascii="Times New Roman" w:eastAsia="Times New Roman" w:hAnsi="Times New Roman" w:cs="Times New Roman"/>
          <w:sz w:val="28"/>
          <w:szCs w:val="28"/>
        </w:rPr>
        <w:t>органів</w:t>
      </w:r>
      <w:r w:rsidR="00C923F8" w:rsidRPr="00187B23">
        <w:rPr>
          <w:rFonts w:ascii="Times New Roman" w:eastAsia="Times New Roman" w:hAnsi="Times New Roman" w:cs="Times New Roman"/>
          <w:sz w:val="28"/>
          <w:szCs w:val="28"/>
        </w:rPr>
        <w:t xml:space="preserve"> державної влади</w:t>
      </w:r>
      <w:r w:rsidR="003664D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73243">
        <w:rPr>
          <w:rFonts w:ascii="Times New Roman" w:eastAsia="Times New Roman" w:hAnsi="Times New Roman" w:cs="Times New Roman"/>
          <w:sz w:val="28"/>
          <w:szCs w:val="28"/>
        </w:rPr>
        <w:t xml:space="preserve"> обласних та Київської міської</w:t>
      </w:r>
      <w:r w:rsidR="00C923F8" w:rsidRPr="00187B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3243" w:rsidRPr="00673243">
        <w:rPr>
          <w:rFonts w:ascii="Times New Roman" w:eastAsia="Times New Roman" w:hAnsi="Times New Roman" w:cs="Times New Roman"/>
          <w:sz w:val="28"/>
          <w:szCs w:val="28"/>
        </w:rPr>
        <w:t xml:space="preserve">військових </w:t>
      </w:r>
      <w:r w:rsidR="00673243">
        <w:rPr>
          <w:rFonts w:ascii="Times New Roman" w:eastAsia="Times New Roman" w:hAnsi="Times New Roman" w:cs="Times New Roman"/>
          <w:sz w:val="28"/>
          <w:szCs w:val="28"/>
        </w:rPr>
        <w:t>адміністрацій</w:t>
      </w:r>
      <w:r w:rsidR="00184E7C">
        <w:rPr>
          <w:rFonts w:ascii="Times New Roman" w:eastAsia="Times New Roman" w:hAnsi="Times New Roman" w:cs="Times New Roman"/>
          <w:sz w:val="28"/>
          <w:szCs w:val="28"/>
        </w:rPr>
        <w:t xml:space="preserve"> та розміщен</w:t>
      </w:r>
      <w:r w:rsidR="00855040">
        <w:rPr>
          <w:rFonts w:ascii="Times New Roman" w:eastAsia="Times New Roman" w:hAnsi="Times New Roman" w:cs="Times New Roman"/>
          <w:sz w:val="28"/>
          <w:szCs w:val="28"/>
        </w:rPr>
        <w:t>і</w:t>
      </w:r>
      <w:r w:rsidR="00184E7C">
        <w:rPr>
          <w:rFonts w:ascii="Times New Roman" w:eastAsia="Times New Roman" w:hAnsi="Times New Roman" w:cs="Times New Roman"/>
          <w:sz w:val="28"/>
          <w:szCs w:val="28"/>
        </w:rPr>
        <w:t xml:space="preserve"> на офіційному </w:t>
      </w:r>
      <w:proofErr w:type="spellStart"/>
      <w:r w:rsidR="00184E7C"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 w:rsidR="00184E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184E7C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="00855040">
        <w:rPr>
          <w:rFonts w:ascii="Times New Roman" w:eastAsia="Times New Roman" w:hAnsi="Times New Roman" w:cs="Times New Roman"/>
          <w:sz w:val="28"/>
          <w:szCs w:val="28"/>
        </w:rPr>
        <w:t xml:space="preserve"> за наступним посиланням:</w:t>
      </w:r>
      <w:r w:rsidR="007747DE">
        <w:rPr>
          <w:rFonts w:ascii="Times New Roman" w:eastAsia="Times New Roman" w:hAnsi="Times New Roman" w:cs="Times New Roman"/>
          <w:sz w:val="28"/>
          <w:szCs w:val="28"/>
        </w:rPr>
        <w:t> </w:t>
      </w:r>
      <w:hyperlink r:id="rId9" w:history="1">
        <w:r w:rsidR="00210353" w:rsidRPr="003F0E04">
          <w:rPr>
            <w:rStyle w:val="af0"/>
            <w:rFonts w:ascii="Times New Roman" w:eastAsia="Times New Roman" w:hAnsi="Times New Roman" w:cs="Times New Roman"/>
            <w:sz w:val="28"/>
            <w:szCs w:val="28"/>
          </w:rPr>
          <w:t>https://saee.gov.ua/diialnist/enerhoefektyvnist/enerhetychnyi-audyt-ta-menedzhment/enerhetychnyi-menedzhment</w:t>
        </w:r>
      </w:hyperlink>
      <w:r w:rsidR="00C923F8" w:rsidRPr="00187B2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08D6F71" w14:textId="2CF1BFB9" w:rsidR="00E8212D" w:rsidRPr="00141139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Станом на 31 січня 2026 року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отримано інформацію про наявність власних будівель (які перебувають у володінні та/або користуванні, господарському віданні, оперативному управлінні) від </w:t>
      </w:r>
      <w:r w:rsidRPr="003C796E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E72329" w:rsidRPr="00141139"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 w:rsidRPr="003C796E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орган</w:t>
      </w:r>
      <w:r w:rsidR="00E72329">
        <w:rPr>
          <w:rFonts w:ascii="Times New Roman" w:eastAsia="Times New Roman" w:hAnsi="Times New Roman" w:cs="Times New Roman"/>
          <w:b/>
          <w:sz w:val="28"/>
          <w:szCs w:val="28"/>
        </w:rPr>
        <w:t>у</w:t>
      </w:r>
      <w:r w:rsidR="000438E5">
        <w:rPr>
          <w:rFonts w:ascii="Times New Roman" w:eastAsia="Times New Roman" w:hAnsi="Times New Roman" w:cs="Times New Roman"/>
          <w:b/>
          <w:sz w:val="28"/>
          <w:szCs w:val="28"/>
        </w:rPr>
        <w:t xml:space="preserve"> державної влади.</w:t>
      </w:r>
    </w:p>
    <w:p w14:paraId="7CF92387" w14:textId="220F1CA0" w:rsid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>Отримана інформація щодо 12</w:t>
      </w:r>
      <w:r w:rsidR="00E72329">
        <w:rPr>
          <w:rFonts w:ascii="Times New Roman" w:eastAsia="Times New Roman" w:hAnsi="Times New Roman" w:cs="Times New Roman"/>
          <w:sz w:val="28"/>
          <w:szCs w:val="28"/>
        </w:rPr>
        <w:t>033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будівель </w:t>
      </w:r>
      <w:r w:rsidR="001D0F45">
        <w:rPr>
          <w:rFonts w:ascii="Times New Roman" w:eastAsia="Times New Roman" w:hAnsi="Times New Roman" w:cs="Times New Roman"/>
          <w:sz w:val="28"/>
          <w:szCs w:val="28"/>
        </w:rPr>
        <w:t>органів державної влади</w:t>
      </w:r>
      <w:r w:rsidR="00587D51">
        <w:rPr>
          <w:rFonts w:ascii="Times New Roman" w:eastAsia="Times New Roman" w:hAnsi="Times New Roman" w:cs="Times New Roman"/>
          <w:sz w:val="28"/>
          <w:szCs w:val="28"/>
        </w:rPr>
        <w:t>,</w:t>
      </w:r>
      <w:r w:rsidR="001D0F4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8E5" w:rsidRPr="000438E5">
        <w:rPr>
          <w:rFonts w:ascii="Times New Roman" w:eastAsia="Times New Roman" w:hAnsi="Times New Roman" w:cs="Times New Roman"/>
          <w:sz w:val="28"/>
          <w:szCs w:val="28"/>
        </w:rPr>
        <w:t>підприємств, установ</w:t>
      </w:r>
      <w:r w:rsidR="006B3E3E"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r w:rsidR="000438E5" w:rsidRPr="000438E5">
        <w:rPr>
          <w:rFonts w:ascii="Times New Roman" w:eastAsia="Times New Roman" w:hAnsi="Times New Roman" w:cs="Times New Roman"/>
          <w:sz w:val="28"/>
          <w:szCs w:val="28"/>
        </w:rPr>
        <w:t xml:space="preserve">організацій, що належать до сфери </w:t>
      </w:r>
      <w:r w:rsidR="001D0F45">
        <w:rPr>
          <w:rFonts w:ascii="Times New Roman" w:eastAsia="Times New Roman" w:hAnsi="Times New Roman" w:cs="Times New Roman"/>
          <w:sz w:val="28"/>
          <w:szCs w:val="28"/>
        </w:rPr>
        <w:t>їх</w:t>
      </w:r>
      <w:r w:rsidR="000438E5" w:rsidRPr="000438E5">
        <w:rPr>
          <w:rFonts w:ascii="Times New Roman" w:eastAsia="Times New Roman" w:hAnsi="Times New Roman" w:cs="Times New Roman"/>
          <w:sz w:val="28"/>
          <w:szCs w:val="28"/>
        </w:rPr>
        <w:t xml:space="preserve"> управління</w:t>
      </w:r>
      <w:r w:rsidR="000438E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6B3E3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(з загальною опалювальною площею </w:t>
      </w:r>
      <w:r w:rsidR="00E72329">
        <w:rPr>
          <w:rFonts w:ascii="Times New Roman" w:eastAsia="Times New Roman" w:hAnsi="Times New Roman" w:cs="Times New Roman"/>
          <w:sz w:val="28"/>
          <w:szCs w:val="28"/>
        </w:rPr>
        <w:t>14953953,25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41139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) містить, зокрема, наступне:</w:t>
      </w:r>
    </w:p>
    <w:p w14:paraId="2B40CFA4" w14:textId="76EBC39A" w:rsidR="006D1266" w:rsidRDefault="006D1266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34 </w:t>
      </w:r>
      <w:r w:rsidR="000438E5">
        <w:rPr>
          <w:rFonts w:ascii="Times New Roman" w:eastAsia="Times New Roman" w:hAnsi="Times New Roman" w:cs="Times New Roman"/>
          <w:sz w:val="28"/>
          <w:szCs w:val="28"/>
        </w:rPr>
        <w:t xml:space="preserve">центральних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апаратах </w:t>
      </w:r>
      <w:r w:rsidR="0060145B">
        <w:rPr>
          <w:rFonts w:ascii="Times New Roman" w:eastAsia="Times New Roman" w:hAnsi="Times New Roman" w:cs="Times New Roman"/>
          <w:sz w:val="28"/>
          <w:szCs w:val="28"/>
        </w:rPr>
        <w:t>органів державної влади розпочато роботу щодо запровадження систем енергетичного менеджменту.</w:t>
      </w:r>
    </w:p>
    <w:p w14:paraId="650CA6BD" w14:textId="785C9584" w:rsidR="00E72329" w:rsidRPr="00E8212D" w:rsidRDefault="00E72329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спосіб запровадження та функціонування системи енергетичного менеджменту: покладено обов’язки на </w:t>
      </w:r>
      <w:r>
        <w:rPr>
          <w:rFonts w:ascii="Times New Roman" w:eastAsia="Times New Roman" w:hAnsi="Times New Roman" w:cs="Times New Roman"/>
          <w:sz w:val="28"/>
          <w:szCs w:val="28"/>
        </w:rPr>
        <w:t>890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існуючи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або створени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структурни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підрозділ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ів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, створено </w:t>
      </w:r>
      <w:r w:rsidR="00AA04C6">
        <w:rPr>
          <w:rFonts w:ascii="Times New Roman" w:eastAsia="Times New Roman" w:hAnsi="Times New Roman" w:cs="Times New Roman"/>
          <w:sz w:val="28"/>
          <w:szCs w:val="28"/>
        </w:rPr>
        <w:t>118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посад </w:t>
      </w:r>
      <w:proofErr w:type="spellStart"/>
      <w:r w:rsidRPr="00E72329">
        <w:rPr>
          <w:rFonts w:ascii="Times New Roman" w:eastAsia="Times New Roman" w:hAnsi="Times New Roman" w:cs="Times New Roman"/>
          <w:sz w:val="28"/>
          <w:szCs w:val="28"/>
        </w:rPr>
        <w:t>енергоменеджера</w:t>
      </w:r>
      <w:proofErr w:type="spellEnd"/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, покладено обов’язки на </w:t>
      </w:r>
      <w:r w:rsidR="00AA04C6">
        <w:rPr>
          <w:rFonts w:ascii="Times New Roman" w:eastAsia="Times New Roman" w:hAnsi="Times New Roman" w:cs="Times New Roman"/>
          <w:sz w:val="28"/>
          <w:szCs w:val="28"/>
        </w:rPr>
        <w:t>2793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lastRenderedPageBreak/>
        <w:t>окрем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посадов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(службов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>) ос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BF7BDB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E72329">
        <w:rPr>
          <w:rFonts w:ascii="Times New Roman" w:eastAsia="Times New Roman" w:hAnsi="Times New Roman" w:cs="Times New Roman"/>
          <w:sz w:val="28"/>
          <w:szCs w:val="28"/>
        </w:rPr>
        <w:t>енергоменеджер</w:t>
      </w:r>
      <w:r w:rsidR="00C74576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spellEnd"/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) та на </w:t>
      </w:r>
      <w:r w:rsidR="00AA04C6">
        <w:rPr>
          <w:rFonts w:ascii="Times New Roman" w:eastAsia="Times New Roman" w:hAnsi="Times New Roman" w:cs="Times New Roman"/>
          <w:sz w:val="28"/>
          <w:szCs w:val="28"/>
        </w:rPr>
        <w:t>86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підрядних організацій;</w:t>
      </w:r>
    </w:p>
    <w:p w14:paraId="1871E29C" w14:textId="6E89BB5A" w:rsidR="00AA04C6" w:rsidRDefault="00AA04C6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04C6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8456</w:t>
      </w:r>
      <w:r w:rsidRPr="00AA04C6">
        <w:rPr>
          <w:rFonts w:ascii="Times New Roman" w:eastAsia="Times New Roman" w:hAnsi="Times New Roman" w:cs="Times New Roman"/>
          <w:sz w:val="28"/>
          <w:szCs w:val="28"/>
        </w:rPr>
        <w:t xml:space="preserve"> будівлях (</w:t>
      </w:r>
      <w:r>
        <w:rPr>
          <w:rFonts w:ascii="Times New Roman" w:eastAsia="Times New Roman" w:hAnsi="Times New Roman" w:cs="Times New Roman"/>
          <w:sz w:val="28"/>
          <w:szCs w:val="28"/>
        </w:rPr>
        <w:t>70</w:t>
      </w:r>
      <w:r w:rsidRPr="00AA04C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AA04C6">
        <w:rPr>
          <w:rFonts w:ascii="Times New Roman" w:eastAsia="Times New Roman" w:hAnsi="Times New Roman" w:cs="Times New Roman"/>
          <w:sz w:val="28"/>
          <w:szCs w:val="28"/>
        </w:rPr>
        <w:t xml:space="preserve">% від загальної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>12033</w:t>
      </w:r>
      <w:r w:rsidRPr="00AA04C6">
        <w:rPr>
          <w:rFonts w:ascii="Times New Roman" w:eastAsia="Times New Roman" w:hAnsi="Times New Roman" w:cs="Times New Roman"/>
          <w:sz w:val="28"/>
          <w:szCs w:val="28"/>
        </w:rPr>
        <w:t xml:space="preserve">) прийнято рішення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(наказ) </w:t>
      </w:r>
      <w:r w:rsidRPr="00AA04C6">
        <w:rPr>
          <w:rFonts w:ascii="Times New Roman" w:eastAsia="Times New Roman" w:hAnsi="Times New Roman" w:cs="Times New Roman"/>
          <w:sz w:val="28"/>
          <w:szCs w:val="28"/>
        </w:rPr>
        <w:t>про запровадження системи енергетичного менеджменту;</w:t>
      </w:r>
    </w:p>
    <w:p w14:paraId="122FD7B0" w14:textId="2A99DD70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AA04C6">
        <w:rPr>
          <w:rFonts w:ascii="Times New Roman" w:eastAsia="Times New Roman" w:hAnsi="Times New Roman" w:cs="Times New Roman"/>
          <w:sz w:val="28"/>
          <w:szCs w:val="28"/>
        </w:rPr>
        <w:t>6337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будівлях (</w:t>
      </w:r>
      <w:r w:rsidR="00AA04C6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,7% від загальної кількості 12</w:t>
      </w:r>
      <w:r w:rsidR="00AA04C6">
        <w:rPr>
          <w:rFonts w:ascii="Times New Roman" w:eastAsia="Times New Roman" w:hAnsi="Times New Roman" w:cs="Times New Roman"/>
          <w:sz w:val="28"/>
          <w:szCs w:val="28"/>
        </w:rPr>
        <w:t>033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AA04C6" w:rsidRPr="00E8212D">
        <w:rPr>
          <w:rFonts w:ascii="Times New Roman" w:eastAsia="Times New Roman" w:hAnsi="Times New Roman" w:cs="Times New Roman"/>
          <w:sz w:val="28"/>
          <w:szCs w:val="28"/>
        </w:rPr>
        <w:t xml:space="preserve">розроблено та затверджено План діяльності систем </w:t>
      </w:r>
      <w:proofErr w:type="spellStart"/>
      <w:r w:rsidR="00AA04C6" w:rsidRPr="00E8212D">
        <w:rPr>
          <w:rFonts w:ascii="Times New Roman" w:eastAsia="Times New Roman" w:hAnsi="Times New Roman" w:cs="Times New Roman"/>
          <w:sz w:val="28"/>
          <w:szCs w:val="28"/>
        </w:rPr>
        <w:t>енергоменеджменту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870FA4" w14:textId="0EF1309A" w:rsidR="00AA04C6" w:rsidRDefault="0014414B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4942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 будівлях (</w:t>
      </w:r>
      <w:r>
        <w:rPr>
          <w:rFonts w:ascii="Times New Roman" w:eastAsia="Times New Roman" w:hAnsi="Times New Roman" w:cs="Times New Roman"/>
          <w:sz w:val="28"/>
          <w:szCs w:val="28"/>
        </w:rPr>
        <w:t>41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% від загальної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>12033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) розроблено та затверджено декларацію енергетичної політики, в більшості випадків на сьогодні в затверджених деклараціях не визначено </w:t>
      </w:r>
      <w:r w:rsidR="005E67A6" w:rsidRPr="005E67A6">
        <w:rPr>
          <w:rFonts w:ascii="Times New Roman" w:eastAsia="Times New Roman" w:hAnsi="Times New Roman" w:cs="Times New Roman"/>
          <w:sz w:val="28"/>
          <w:szCs w:val="28"/>
        </w:rPr>
        <w:t>функціонування системи енергетичного менеджменту із зменшення споживання енергії (енергоносіїв) та комунальних послуг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395F166" w14:textId="648BB16D" w:rsidR="0014414B" w:rsidRPr="0014414B" w:rsidRDefault="0014414B" w:rsidP="001441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виготовлено технічні паспорти на </w:t>
      </w:r>
      <w:r>
        <w:rPr>
          <w:rFonts w:ascii="Times New Roman" w:eastAsia="Times New Roman" w:hAnsi="Times New Roman" w:cs="Times New Roman"/>
          <w:sz w:val="28"/>
          <w:szCs w:val="28"/>
        </w:rPr>
        <w:t>8969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 будівель (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% від загальної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>12033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); </w:t>
      </w:r>
    </w:p>
    <w:p w14:paraId="7A5A8721" w14:textId="1222240C" w:rsidR="0014414B" w:rsidRPr="0014414B" w:rsidRDefault="0014414B" w:rsidP="001441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проведено державну реєстрацію прав на </w:t>
      </w:r>
      <w:r>
        <w:rPr>
          <w:rFonts w:ascii="Times New Roman" w:eastAsia="Times New Roman" w:hAnsi="Times New Roman" w:cs="Times New Roman"/>
          <w:sz w:val="28"/>
          <w:szCs w:val="28"/>
        </w:rPr>
        <w:t>8959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 будівель (</w:t>
      </w:r>
      <w:r>
        <w:rPr>
          <w:rFonts w:ascii="Times New Roman" w:eastAsia="Times New Roman" w:hAnsi="Times New Roman" w:cs="Times New Roman"/>
          <w:sz w:val="28"/>
          <w:szCs w:val="28"/>
        </w:rPr>
        <w:t>74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% від загальної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>12033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14:paraId="4B771161" w14:textId="6C24BD5A" w:rsidR="0014414B" w:rsidRDefault="0014414B" w:rsidP="001441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проведено державну реєстрацію прав на земельні ділянки для </w:t>
      </w:r>
      <w:r>
        <w:rPr>
          <w:rFonts w:ascii="Times New Roman" w:eastAsia="Times New Roman" w:hAnsi="Times New Roman" w:cs="Times New Roman"/>
          <w:sz w:val="28"/>
          <w:szCs w:val="28"/>
        </w:rPr>
        <w:t>5190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 будів</w:t>
      </w:r>
      <w:r w:rsidR="00E22455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43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 xml:space="preserve">% від загальної кількості </w:t>
      </w:r>
      <w:r>
        <w:rPr>
          <w:rFonts w:ascii="Times New Roman" w:eastAsia="Times New Roman" w:hAnsi="Times New Roman" w:cs="Times New Roman"/>
          <w:sz w:val="28"/>
          <w:szCs w:val="28"/>
        </w:rPr>
        <w:t>12033</w:t>
      </w:r>
      <w:r w:rsidRPr="0014414B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453596FE" w14:textId="4F859B5C" w:rsidR="0014414B" w:rsidRPr="00E8212D" w:rsidRDefault="0014414B" w:rsidP="0014414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27180A">
        <w:rPr>
          <w:rFonts w:ascii="Times New Roman" w:eastAsia="Times New Roman" w:hAnsi="Times New Roman" w:cs="Times New Roman"/>
          <w:sz w:val="28"/>
          <w:szCs w:val="28"/>
        </w:rPr>
        <w:t>4</w:t>
      </w:r>
      <w:r w:rsidR="00AE3D10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7180A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7180A" w:rsidRPr="0027180A">
        <w:rPr>
          <w:rFonts w:ascii="Times New Roman" w:eastAsia="Times New Roman" w:hAnsi="Times New Roman" w:cs="Times New Roman"/>
          <w:sz w:val="28"/>
          <w:szCs w:val="28"/>
        </w:rPr>
        <w:t>рган</w:t>
      </w:r>
      <w:r w:rsidR="00E22455">
        <w:rPr>
          <w:rFonts w:ascii="Times New Roman" w:eastAsia="Times New Roman" w:hAnsi="Times New Roman" w:cs="Times New Roman"/>
          <w:sz w:val="28"/>
          <w:szCs w:val="28"/>
        </w:rPr>
        <w:t>і</w:t>
      </w:r>
      <w:r w:rsidR="0027180A" w:rsidRPr="0027180A">
        <w:rPr>
          <w:rFonts w:ascii="Times New Roman" w:eastAsia="Times New Roman" w:hAnsi="Times New Roman" w:cs="Times New Roman"/>
          <w:sz w:val="28"/>
          <w:szCs w:val="28"/>
        </w:rPr>
        <w:t xml:space="preserve"> державної влади, підприємства</w:t>
      </w:r>
      <w:r w:rsidR="0027180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7180A" w:rsidRPr="0027180A">
        <w:rPr>
          <w:rFonts w:ascii="Times New Roman" w:eastAsia="Times New Roman" w:hAnsi="Times New Roman" w:cs="Times New Roman"/>
          <w:sz w:val="28"/>
          <w:szCs w:val="28"/>
        </w:rPr>
        <w:t>, установа</w:t>
      </w:r>
      <w:r w:rsidR="0027180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7180A" w:rsidRPr="0027180A">
        <w:rPr>
          <w:rFonts w:ascii="Times New Roman" w:eastAsia="Times New Roman" w:hAnsi="Times New Roman" w:cs="Times New Roman"/>
          <w:sz w:val="28"/>
          <w:szCs w:val="28"/>
        </w:rPr>
        <w:t xml:space="preserve"> та організаці</w:t>
      </w:r>
      <w:r w:rsidR="0027180A">
        <w:rPr>
          <w:rFonts w:ascii="Times New Roman" w:eastAsia="Times New Roman" w:hAnsi="Times New Roman" w:cs="Times New Roman"/>
          <w:sz w:val="28"/>
          <w:szCs w:val="28"/>
        </w:rPr>
        <w:t>ях</w:t>
      </w:r>
      <w:r w:rsidR="0027180A" w:rsidRPr="0027180A">
        <w:rPr>
          <w:rFonts w:ascii="Times New Roman" w:eastAsia="Times New Roman" w:hAnsi="Times New Roman" w:cs="Times New Roman"/>
          <w:sz w:val="28"/>
          <w:szCs w:val="28"/>
        </w:rPr>
        <w:t>, що належать до сфери їх управління,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розраховано базовий рівень енергетичної ефективності для </w:t>
      </w:r>
      <w:r w:rsidR="0027180A">
        <w:rPr>
          <w:rFonts w:ascii="Times New Roman" w:eastAsia="Times New Roman" w:hAnsi="Times New Roman" w:cs="Times New Roman"/>
          <w:sz w:val="28"/>
          <w:szCs w:val="28"/>
        </w:rPr>
        <w:t>5</w:t>
      </w:r>
      <w:r w:rsidR="00AE3D10">
        <w:rPr>
          <w:rFonts w:ascii="Times New Roman" w:eastAsia="Times New Roman" w:hAnsi="Times New Roman" w:cs="Times New Roman"/>
          <w:sz w:val="28"/>
          <w:szCs w:val="28"/>
        </w:rPr>
        <w:t>286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7260" w:rsidRPr="00E8212D">
        <w:rPr>
          <w:rFonts w:ascii="Times New Roman" w:eastAsia="Times New Roman" w:hAnsi="Times New Roman" w:cs="Times New Roman"/>
          <w:sz w:val="28"/>
          <w:szCs w:val="28"/>
        </w:rPr>
        <w:t>будів</w:t>
      </w:r>
      <w:r w:rsidR="00E22455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загальною опалювальною площею </w:t>
      </w:r>
      <w:r w:rsidR="0027180A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E3D10">
        <w:rPr>
          <w:rFonts w:ascii="Times New Roman" w:eastAsia="Times New Roman" w:hAnsi="Times New Roman" w:cs="Times New Roman"/>
          <w:sz w:val="28"/>
          <w:szCs w:val="28"/>
        </w:rPr>
        <w:t>6951460,98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6472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, який в загальному розмірі склав </w:t>
      </w:r>
      <w:r w:rsidR="00AE3D10">
        <w:rPr>
          <w:rFonts w:ascii="Times New Roman" w:eastAsia="Times New Roman" w:hAnsi="Times New Roman" w:cs="Times New Roman"/>
          <w:sz w:val="28"/>
          <w:szCs w:val="28"/>
        </w:rPr>
        <w:t>1852144,95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МВт*год/р</w:t>
      </w:r>
      <w:r w:rsidR="0027180A">
        <w:rPr>
          <w:rFonts w:ascii="Times New Roman" w:eastAsia="Times New Roman" w:hAnsi="Times New Roman" w:cs="Times New Roman"/>
          <w:sz w:val="28"/>
          <w:szCs w:val="28"/>
        </w:rPr>
        <w:t xml:space="preserve">ік, середні витрати енергії на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1 м</w:t>
      </w:r>
      <w:r w:rsidRPr="006472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опалювальної площі склали 0,</w:t>
      </w:r>
      <w:r w:rsidR="00AE3D10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МВт*год/м</w:t>
      </w:r>
      <w:r w:rsidRPr="00647260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0FEE2D" w14:textId="6152B9D2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охоплено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енергомоніторингом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11A0">
        <w:rPr>
          <w:rFonts w:ascii="Times New Roman" w:eastAsia="Times New Roman" w:hAnsi="Times New Roman" w:cs="Times New Roman"/>
          <w:sz w:val="28"/>
          <w:szCs w:val="28"/>
        </w:rPr>
        <w:t>10589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</w:t>
      </w:r>
      <w:r w:rsidR="001C08CA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411A0">
        <w:rPr>
          <w:rFonts w:ascii="Times New Roman" w:eastAsia="Times New Roman" w:hAnsi="Times New Roman" w:cs="Times New Roman"/>
          <w:sz w:val="28"/>
          <w:szCs w:val="28"/>
        </w:rPr>
        <w:t>88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% від загальної кількості </w:t>
      </w:r>
      <w:r w:rsidR="00B728C3">
        <w:rPr>
          <w:rFonts w:ascii="Times New Roman" w:eastAsia="Times New Roman" w:hAnsi="Times New Roman" w:cs="Times New Roman"/>
          <w:sz w:val="28"/>
          <w:szCs w:val="28"/>
        </w:rPr>
        <w:t>12033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), з них автоматизованим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енергомоніторингом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6CD0">
        <w:rPr>
          <w:rFonts w:ascii="Times New Roman" w:eastAsia="Times New Roman" w:hAnsi="Times New Roman" w:cs="Times New Roman"/>
          <w:sz w:val="28"/>
          <w:szCs w:val="28"/>
        </w:rPr>
        <w:t xml:space="preserve">охоплено </w:t>
      </w:r>
      <w:r w:rsidR="002411A0">
        <w:rPr>
          <w:rFonts w:ascii="Times New Roman" w:eastAsia="Times New Roman" w:hAnsi="Times New Roman" w:cs="Times New Roman"/>
          <w:sz w:val="28"/>
          <w:szCs w:val="28"/>
        </w:rPr>
        <w:t>646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</w:t>
      </w:r>
      <w:r w:rsidR="00F26CD0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="002411A0">
        <w:rPr>
          <w:rFonts w:ascii="Times New Roman" w:eastAsia="Times New Roman" w:hAnsi="Times New Roman" w:cs="Times New Roman"/>
          <w:sz w:val="28"/>
          <w:szCs w:val="28"/>
        </w:rPr>
        <w:t>5,</w:t>
      </w:r>
      <w:r w:rsidR="0044248E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% від загальної кількості </w:t>
      </w:r>
      <w:r w:rsidR="00B728C3">
        <w:rPr>
          <w:rFonts w:ascii="Times New Roman" w:eastAsia="Times New Roman" w:hAnsi="Times New Roman" w:cs="Times New Roman"/>
          <w:sz w:val="28"/>
          <w:szCs w:val="28"/>
        </w:rPr>
        <w:t>12033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6311E60" w14:textId="12D6F83B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44248E">
        <w:rPr>
          <w:rFonts w:ascii="Times New Roman" w:eastAsia="Times New Roman" w:hAnsi="Times New Roman" w:cs="Times New Roman"/>
          <w:sz w:val="28"/>
          <w:szCs w:val="28"/>
        </w:rPr>
        <w:t>1478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будівлях проведено сертифікацію енергетичної ефективності (</w:t>
      </w:r>
      <w:r w:rsidR="0044248E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44248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% від загальної кількості 12</w:t>
      </w:r>
      <w:r w:rsidR="0044248E">
        <w:rPr>
          <w:rFonts w:ascii="Times New Roman" w:eastAsia="Times New Roman" w:hAnsi="Times New Roman" w:cs="Times New Roman"/>
          <w:sz w:val="28"/>
          <w:szCs w:val="28"/>
        </w:rPr>
        <w:t>033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), отримано наступний розподіл по класам: клас А присвоєно 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16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будівлям, клас B</w:t>
      </w:r>
      <w:r w:rsidR="001C08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2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будівлям, клас C</w:t>
      </w:r>
      <w:r w:rsidR="001C08CA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52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будівлям, клас D </w:t>
      </w:r>
      <w:r w:rsidR="001C08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98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будівлям, клас E </w:t>
      </w:r>
      <w:r w:rsidR="001C08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105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</w:t>
      </w:r>
      <w:r w:rsidR="0020745A">
        <w:rPr>
          <w:rFonts w:ascii="Times New Roman" w:eastAsia="Times New Roman" w:hAnsi="Times New Roman" w:cs="Times New Roman"/>
          <w:sz w:val="28"/>
          <w:szCs w:val="28"/>
        </w:rPr>
        <w:t>ям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, клас F </w:t>
      </w:r>
      <w:r w:rsidR="001C08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115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будівлям, клас G </w:t>
      </w:r>
      <w:r w:rsidR="001C08CA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1078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будівлям (7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8D3BA3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% від сертифікованих будівель);</w:t>
      </w:r>
    </w:p>
    <w:p w14:paraId="4566FD2D" w14:textId="69BCE7A1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В свою чергу, від </w:t>
      </w:r>
      <w:r w:rsidRPr="003C796E">
        <w:rPr>
          <w:rFonts w:ascii="Times New Roman" w:eastAsia="Times New Roman" w:hAnsi="Times New Roman" w:cs="Times New Roman"/>
          <w:b/>
          <w:sz w:val="28"/>
          <w:szCs w:val="28"/>
        </w:rPr>
        <w:t>19 обласних військових адміністрацій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отримано інформацію про впровадження систем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енергоменеджменту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в 286 територіальних громадах</w:t>
      </w:r>
      <w:r w:rsidR="006A0A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A0A69" w:rsidRPr="00E8212D">
        <w:rPr>
          <w:rFonts w:ascii="Times New Roman" w:eastAsia="Times New Roman" w:hAnsi="Times New Roman" w:cs="Times New Roman"/>
          <w:sz w:val="28"/>
          <w:szCs w:val="28"/>
        </w:rPr>
        <w:t>(</w:t>
      </w:r>
      <w:r w:rsidR="006A0A69">
        <w:rPr>
          <w:rFonts w:ascii="Times New Roman" w:eastAsia="Times New Roman" w:hAnsi="Times New Roman" w:cs="Times New Roman"/>
          <w:sz w:val="28"/>
          <w:szCs w:val="28"/>
        </w:rPr>
        <w:t>19</w:t>
      </w:r>
      <w:r w:rsidR="006A0A69" w:rsidRPr="00E8212D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0A69">
        <w:rPr>
          <w:rFonts w:ascii="Times New Roman" w:eastAsia="Times New Roman" w:hAnsi="Times New Roman" w:cs="Times New Roman"/>
          <w:sz w:val="28"/>
          <w:szCs w:val="28"/>
        </w:rPr>
        <w:t>5</w:t>
      </w:r>
      <w:r w:rsidR="006A0A69" w:rsidRPr="00E8212D">
        <w:rPr>
          <w:rFonts w:ascii="Times New Roman" w:eastAsia="Times New Roman" w:hAnsi="Times New Roman" w:cs="Times New Roman"/>
          <w:sz w:val="28"/>
          <w:szCs w:val="28"/>
        </w:rPr>
        <w:t xml:space="preserve">% від загальної кількості </w:t>
      </w:r>
      <w:r w:rsidR="006A0A69">
        <w:rPr>
          <w:rFonts w:ascii="Times New Roman" w:eastAsia="Times New Roman" w:hAnsi="Times New Roman" w:cs="Times New Roman"/>
          <w:sz w:val="28"/>
          <w:szCs w:val="28"/>
        </w:rPr>
        <w:t>1469</w:t>
      </w:r>
      <w:r w:rsidR="006A0A69" w:rsidRPr="00E8212D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, зокрема в 18268 будівлях державної або комунальної власності із загальною опалювальною площею 33285175,31 м</w:t>
      </w:r>
      <w:r w:rsidRPr="0020745A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. Отримана інформація містить наступне:</w:t>
      </w:r>
    </w:p>
    <w:p w14:paraId="1B0B78F2" w14:textId="77777777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спосіб запровадження та функціонування системи енергетичного менеджменту: покладено обов’язки на 91 існуючий або створений структурний підрозділ, створено 32 посади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енергоменеджера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>, покладено обов’язки на 165 окремих посадових (службових) осіб (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енергоменеджерів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>) та на 15 підрядних організацій;</w:t>
      </w:r>
    </w:p>
    <w:p w14:paraId="222BAE56" w14:textId="77777777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>в 12273 будівлях (67,2% від загальної кількості 18268) прийнято рішення   про запровадження системи енергетичного менеджменту;</w:t>
      </w:r>
    </w:p>
    <w:p w14:paraId="00CBEB98" w14:textId="510C1E78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в 6817 будівлях (37,3% від загальної кількості 18268) розроблено та затверджено План діяльності систем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енергоменеджменту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19CB3C" w14:textId="6B24823D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в 3070 будівлях (16,8% від загальної кількості 18268) розроблено та затверджено декларацію енергетичної політики, в більшості випадків на сьогодні в затверджених деклараціях не визначено цілі </w:t>
      </w:r>
      <w:r w:rsidR="009E40F7" w:rsidRPr="009E40F7">
        <w:rPr>
          <w:rFonts w:ascii="Times New Roman" w:eastAsia="Times New Roman" w:hAnsi="Times New Roman" w:cs="Times New Roman"/>
          <w:sz w:val="28"/>
          <w:szCs w:val="28"/>
        </w:rPr>
        <w:t>функціонування системи енергетичного менеджменту із зменшення споживання енергії (енергоносіїв) та комунальних послуг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A968C4C" w14:textId="77777777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виготовлено технічні паспорти на 11290 будівель (61,8% від загальної кількості 18268); </w:t>
      </w:r>
    </w:p>
    <w:p w14:paraId="3C911A3C" w14:textId="77777777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проведено державну реєстрацію прав на 10237 будівель (56,0% від загальної кількості 18268), </w:t>
      </w:r>
    </w:p>
    <w:p w14:paraId="25A8510E" w14:textId="0D30C486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>проведено державну реєстрацію прав на земельні ділянки для 6192 будів</w:t>
      </w:r>
      <w:r w:rsidR="00161E56">
        <w:rPr>
          <w:rFonts w:ascii="Times New Roman" w:eastAsia="Times New Roman" w:hAnsi="Times New Roman" w:cs="Times New Roman"/>
          <w:sz w:val="28"/>
          <w:szCs w:val="28"/>
        </w:rPr>
        <w:t>ель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(33,9% від загальної кількості 18268);</w:t>
      </w:r>
    </w:p>
    <w:p w14:paraId="453A5715" w14:textId="77777777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>в 18 областях розраховано базовий рівень енергетичної ефективності для 7792 будівель загальною опалювальною площею 15207751,24 м</w:t>
      </w:r>
      <w:r w:rsidRPr="00161E56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, який в загальному розмірі склав 2604512,37 МВт*год/рік, середні витрати енергії на              1 м</w:t>
      </w:r>
      <w:r w:rsidRPr="00B877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опалювальної площі склали 0,171 МВт*год/м</w:t>
      </w:r>
      <w:r w:rsidRPr="00B87785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A2BA807" w14:textId="77777777" w:rsidR="00E8212D" w:rsidRP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охоплено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енергомоніторингом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13483 будівлі (73,8% від загальної кількості 18268), з них автоматизованим </w:t>
      </w:r>
      <w:proofErr w:type="spellStart"/>
      <w:r w:rsidRPr="00E8212D">
        <w:rPr>
          <w:rFonts w:ascii="Times New Roman" w:eastAsia="Times New Roman" w:hAnsi="Times New Roman" w:cs="Times New Roman"/>
          <w:sz w:val="28"/>
          <w:szCs w:val="28"/>
        </w:rPr>
        <w:t>енергомоніторингом</w:t>
      </w:r>
      <w:proofErr w:type="spellEnd"/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 охоплено 6722 будівлі (36,8% від загальної кількості 18268);</w:t>
      </w:r>
    </w:p>
    <w:p w14:paraId="76A74612" w14:textId="3E56A861" w:rsidR="00E8212D" w:rsidRDefault="00E8212D" w:rsidP="00E8212D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в 1117 будівлях проведено сертифікацію енергетичної ефективності (6,1% від загальної кількості 18268), отримано наступний розподіл по класам: клас А присвоєно 23 будівлям, клас B </w:t>
      </w:r>
      <w:r w:rsidR="00B8778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49 будівлям, клас C </w:t>
      </w:r>
      <w:r w:rsidR="00B8778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113 будівлям, клас D </w:t>
      </w:r>
      <w:r w:rsidR="00B8778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143 будівлям, клас E </w:t>
      </w:r>
      <w:r w:rsidR="00B8778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103 будівлям, клас F </w:t>
      </w:r>
      <w:r w:rsidR="00B8778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 xml:space="preserve">80 будівлям, клас G </w:t>
      </w:r>
      <w:r w:rsidR="00B87785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E8212D">
        <w:rPr>
          <w:rFonts w:ascii="Times New Roman" w:eastAsia="Times New Roman" w:hAnsi="Times New Roman" w:cs="Times New Roman"/>
          <w:sz w:val="28"/>
          <w:szCs w:val="28"/>
        </w:rPr>
        <w:t>606 будівлям (54,3% від сертифікованих будівель).</w:t>
      </w:r>
    </w:p>
    <w:p w14:paraId="05ABDC27" w14:textId="558954CE" w:rsidR="003D3829" w:rsidRPr="003D3829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 у своїй діяльності на постійній основі приділяє значну увагу інформуванню громадськості, органів місцевого самоврядування та бізнесу щодо необхідності запровадження і розвитку системи енергетичного менеджменту та впровадження енергоефективних заходів. Через проведення 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публічних заходів, тренінгів, форумів та інформаційних кампаній </w:t>
      </w: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 системно популяризує інструмент </w:t>
      </w: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енергоменеджменту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1124778" w14:textId="6DDA2907" w:rsidR="003D3829" w:rsidRPr="003D3829" w:rsidRDefault="003D3829" w:rsidP="003D382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>як ключову умову підвищення енергоефективності та стійкості енергоспоживання. Це сприяє формуванню сталої практики управління енергоресурсами на державному та місцевому рівнях.</w:t>
      </w:r>
    </w:p>
    <w:p w14:paraId="0BF522FF" w14:textId="167BC172" w:rsidR="007202DC" w:rsidRDefault="007202DC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 xml:space="preserve"> звітному періоді </w:t>
      </w:r>
      <w:proofErr w:type="spellStart"/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 xml:space="preserve"> було забезпечено організацію та </w:t>
      </w:r>
      <w:proofErr w:type="spellStart"/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>співорганізацію</w:t>
      </w:r>
      <w:proofErr w:type="spellEnd"/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 xml:space="preserve"> низки публічних заходів в Україні: </w:t>
      </w:r>
    </w:p>
    <w:p w14:paraId="4B60073A" w14:textId="5B64C4E5" w:rsidR="003D3829" w:rsidRPr="003D3829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202D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>Тиждень енергоефективності 2025</w:t>
      </w:r>
    </w:p>
    <w:p w14:paraId="1F61E850" w14:textId="0E4D1725" w:rsidR="007202DC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 виступило партнером організації та проведення щорічної професійної події — Тижня енергоефективності 2025, який відбувся </w:t>
      </w:r>
      <w:r w:rsidR="007202DC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B1988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>1</w:t>
      </w:r>
      <w:r w:rsidR="003B1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1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>5 грудня 2025 року у м. Києві. Ця подія об’єднала представників органів державної влади, бізнесу, громадських організацій та міжнародних партнерів для обговорення питань енергоефективності, популяризації кращих практик та стимулювання впровадження сталих технологій.</w:t>
      </w:r>
      <w:r w:rsidR="007202DC" w:rsidRPr="003D3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6E53E21" w14:textId="5F8AE56D" w:rsidR="007202DC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>Цього року в межах Тижня енергоефективності також було започатковано Національну премію «Енергоефективна Україна 2025», спрямовану на відзначення й популяризацію лідерів упровадження енергоефективних рішень серед громад, бізнесу та професійної спільноти.</w:t>
      </w:r>
      <w:r w:rsidR="007202DC" w:rsidRPr="003D3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AB8FD94" w14:textId="77777777" w:rsidR="007202DC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>Зазначений захід зробив внесок у розвиток енергетичного менеджменту, зокрема:</w:t>
      </w:r>
    </w:p>
    <w:p w14:paraId="2F10C3D6" w14:textId="0C1F4688" w:rsidR="007202DC" w:rsidRDefault="003C796E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>захід став платформою для обміну кращими практиками з енергоефективності для управляючих енергетичними системами, громад та підприємств.</w:t>
      </w:r>
    </w:p>
    <w:p w14:paraId="32703329" w14:textId="3F37E5A2" w:rsidR="007202DC" w:rsidRDefault="003C796E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>відбулося вручення Національної премії «</w:t>
      </w:r>
      <w:r w:rsidR="003D3829" w:rsidRPr="00587281">
        <w:rPr>
          <w:rFonts w:ascii="Times New Roman" w:eastAsia="Times New Roman" w:hAnsi="Times New Roman" w:cs="Times New Roman"/>
          <w:sz w:val="28"/>
          <w:szCs w:val="28"/>
          <w:lang w:val="en-US"/>
        </w:rPr>
        <w:t>Energy</w:t>
      </w:r>
      <w:r w:rsidR="003D3829" w:rsidRPr="003C7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829" w:rsidRPr="00587281">
        <w:rPr>
          <w:rFonts w:ascii="Times New Roman" w:eastAsia="Times New Roman" w:hAnsi="Times New Roman" w:cs="Times New Roman"/>
          <w:sz w:val="28"/>
          <w:szCs w:val="28"/>
          <w:lang w:val="en-US"/>
        </w:rPr>
        <w:t>Efficient</w:t>
      </w:r>
      <w:r w:rsidR="003D3829" w:rsidRPr="003C7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3829" w:rsidRPr="00587281">
        <w:rPr>
          <w:rFonts w:ascii="Times New Roman" w:eastAsia="Times New Roman" w:hAnsi="Times New Roman" w:cs="Times New Roman"/>
          <w:sz w:val="28"/>
          <w:szCs w:val="28"/>
          <w:lang w:val="en-US"/>
        </w:rPr>
        <w:t>Ukraine</w:t>
      </w:r>
      <w:r w:rsidR="003D3829" w:rsidRPr="003C796E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 xml:space="preserve">» для професійної спільноти </w:t>
      </w:r>
      <w:proofErr w:type="spellStart"/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>енергоменеджерів</w:t>
      </w:r>
      <w:proofErr w:type="spellEnd"/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 xml:space="preserve">, що сприяло популяризації професії та розвитку їхніх професійних компетенцій. </w:t>
      </w:r>
    </w:p>
    <w:p w14:paraId="5A448C91" w14:textId="0CF0C576" w:rsidR="007202DC" w:rsidRDefault="007202DC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3D3829" w:rsidRPr="003D3829">
        <w:rPr>
          <w:rFonts w:ascii="Times New Roman" w:eastAsia="Times New Roman" w:hAnsi="Times New Roman" w:cs="Times New Roman"/>
          <w:sz w:val="28"/>
          <w:szCs w:val="28"/>
        </w:rPr>
        <w:t>Практичні тренінги для органів місцевого самоврядування «Ефективні місцеві енергетичні плани (МЕП): практичне навчання для органів місцевого самоврядування» (жовтень 2025 року).</w:t>
      </w:r>
    </w:p>
    <w:p w14:paraId="4B09A26C" w14:textId="77777777" w:rsidR="007202DC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Протягом жовтня 2025 року </w:t>
      </w: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 у партнерстві з міжнародними партнерами та експертами (GIZ Україна) провело серію практичних тренінгів для представників територіальних громад, присвячених розробці, затвердженню та впровадженню місцевих енергетичних планів (МЕП), в тому числі як важливого інструменту для стратегічного планування та розвитку енергетичного менеджменту.</w:t>
      </w:r>
    </w:p>
    <w:p w14:paraId="03F524C3" w14:textId="77777777" w:rsidR="007202DC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lastRenderedPageBreak/>
        <w:t>Учасники тренінгів отримали практичні знання та інструменти для планування енергетичних систем, моніторингу споживання енергії та підвищення ефективності використання ресурсів на місцевому рівні.</w:t>
      </w:r>
      <w:r w:rsidR="007202DC" w:rsidRPr="003D38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B93A604" w14:textId="52293624" w:rsidR="003D3829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>Участь у тренінгах брали місцеві енергетичні менеджери, фахівці з інвестицій та місцевого розвитку.</w:t>
      </w:r>
    </w:p>
    <w:p w14:paraId="1A30FDD3" w14:textId="1D0944AB" w:rsidR="003D3829" w:rsidRPr="003D3829" w:rsidRDefault="003D3829" w:rsidP="007202D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7202DC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Серія тренінгів для фахівців регіональних Офісів декарбонізації та енергоефективності та </w:t>
      </w: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енергоменеджерів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 місцевих органів влади</w:t>
      </w:r>
      <w:r w:rsidR="000116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(жовтень </w:t>
      </w:r>
      <w:r w:rsidR="00F12E2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>листопад 2025 року).</w:t>
      </w:r>
    </w:p>
    <w:p w14:paraId="7271D825" w14:textId="444E5E11" w:rsidR="002D6A8B" w:rsidRDefault="003D3829" w:rsidP="002D6A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>Протягом жовтня</w:t>
      </w:r>
      <w:r w:rsidR="003B1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3B19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листопада 2025 року </w:t>
      </w: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Держенергоефективності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 у співпраці з </w:t>
      </w:r>
      <w:r w:rsidRPr="00587281">
        <w:rPr>
          <w:rFonts w:ascii="Times New Roman" w:eastAsia="Times New Roman" w:hAnsi="Times New Roman" w:cs="Times New Roman"/>
          <w:sz w:val="28"/>
          <w:szCs w:val="28"/>
          <w:lang w:val="en-US"/>
        </w:rPr>
        <w:t>Danish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281">
        <w:rPr>
          <w:rFonts w:ascii="Times New Roman" w:eastAsia="Times New Roman" w:hAnsi="Times New Roman" w:cs="Times New Roman"/>
          <w:sz w:val="28"/>
          <w:szCs w:val="28"/>
          <w:lang w:val="en-US"/>
        </w:rPr>
        <w:t>Energy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87281">
        <w:rPr>
          <w:rFonts w:ascii="Times New Roman" w:eastAsia="Times New Roman" w:hAnsi="Times New Roman" w:cs="Times New Roman"/>
          <w:sz w:val="28"/>
          <w:szCs w:val="28"/>
          <w:lang w:val="en-US"/>
        </w:rPr>
        <w:t>Agency</w:t>
      </w:r>
      <w:r w:rsidRPr="00E72329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DEA) організувало серію спеціалізованих навчальних семінарів для фахівців регіональних офісів із декарбонізації та енергоефективності, а також </w:t>
      </w: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енергоменеджерів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 цих рег</w:t>
      </w:r>
      <w:r w:rsidR="00FB5B88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>онів. Тренінги були спрямовані на підвищення компетенцій працівників у сфері впровадження енергоефективних заходів, залучення фінансування, а також підтримку громад у розвитку енергетичного менеджменту та розробці й реалізації місцевих енергетичних планів.</w:t>
      </w:r>
    </w:p>
    <w:p w14:paraId="0F1FAED5" w14:textId="533F9152" w:rsidR="003D3829" w:rsidRDefault="003D3829" w:rsidP="002D6A8B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3829">
        <w:rPr>
          <w:rFonts w:ascii="Times New Roman" w:eastAsia="Times New Roman" w:hAnsi="Times New Roman" w:cs="Times New Roman"/>
          <w:sz w:val="28"/>
          <w:szCs w:val="28"/>
        </w:rPr>
        <w:t>Зазначені трені</w:t>
      </w:r>
      <w:r w:rsidR="00FB5B88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3D3829">
        <w:rPr>
          <w:rFonts w:ascii="Times New Roman" w:eastAsia="Times New Roman" w:hAnsi="Times New Roman" w:cs="Times New Roman"/>
          <w:sz w:val="28"/>
          <w:szCs w:val="28"/>
        </w:rPr>
        <w:t xml:space="preserve">ги сприяють зміцненню інституційної спроможності регіональних фахівців, в тому числі </w:t>
      </w:r>
      <w:proofErr w:type="spellStart"/>
      <w:r w:rsidRPr="003D3829">
        <w:rPr>
          <w:rFonts w:ascii="Times New Roman" w:eastAsia="Times New Roman" w:hAnsi="Times New Roman" w:cs="Times New Roman"/>
          <w:sz w:val="28"/>
          <w:szCs w:val="28"/>
        </w:rPr>
        <w:t>енергоменеджерів</w:t>
      </w:r>
      <w:proofErr w:type="spellEnd"/>
      <w:r w:rsidRPr="003D3829">
        <w:rPr>
          <w:rFonts w:ascii="Times New Roman" w:eastAsia="Times New Roman" w:hAnsi="Times New Roman" w:cs="Times New Roman"/>
          <w:sz w:val="28"/>
          <w:szCs w:val="28"/>
        </w:rPr>
        <w:t>, що сприяє кращому управлінню енергетичними системами громад.</w:t>
      </w:r>
    </w:p>
    <w:sectPr w:rsidR="003D3829" w:rsidSect="001B6B86">
      <w:headerReference w:type="default" r:id="rId10"/>
      <w:pgSz w:w="11906" w:h="16838"/>
      <w:pgMar w:top="1134" w:right="567" w:bottom="1701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04911" w14:textId="77777777" w:rsidR="000E06AE" w:rsidRDefault="000E06AE" w:rsidP="00FE486A">
      <w:pPr>
        <w:spacing w:after="0" w:line="240" w:lineRule="auto"/>
      </w:pPr>
      <w:r>
        <w:separator/>
      </w:r>
    </w:p>
  </w:endnote>
  <w:endnote w:type="continuationSeparator" w:id="0">
    <w:p w14:paraId="1775202B" w14:textId="77777777" w:rsidR="000E06AE" w:rsidRDefault="000E06AE" w:rsidP="00FE4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76B9A" w14:textId="77777777" w:rsidR="000E06AE" w:rsidRDefault="000E06AE" w:rsidP="00FE486A">
      <w:pPr>
        <w:spacing w:after="0" w:line="240" w:lineRule="auto"/>
      </w:pPr>
      <w:r>
        <w:separator/>
      </w:r>
    </w:p>
  </w:footnote>
  <w:footnote w:type="continuationSeparator" w:id="0">
    <w:p w14:paraId="100B5250" w14:textId="77777777" w:rsidR="000E06AE" w:rsidRDefault="000E06AE" w:rsidP="00FE48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252306"/>
      <w:docPartObj>
        <w:docPartGallery w:val="Page Numbers (Top of Page)"/>
        <w:docPartUnique/>
      </w:docPartObj>
    </w:sdtPr>
    <w:sdtEndPr/>
    <w:sdtContent>
      <w:p w14:paraId="2EB46312" w14:textId="67F00B26" w:rsidR="00FE486A" w:rsidRDefault="00FE486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3A60" w:rsidRPr="001E3A60">
          <w:rPr>
            <w:noProof/>
            <w:lang w:val="ru-RU"/>
          </w:rPr>
          <w:t>4</w:t>
        </w:r>
        <w:r>
          <w:fldChar w:fldCharType="end"/>
        </w:r>
      </w:p>
    </w:sdtContent>
  </w:sdt>
  <w:p w14:paraId="59496B66" w14:textId="77777777" w:rsidR="00FE486A" w:rsidRDefault="00FE486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6F3F42"/>
    <w:multiLevelType w:val="multilevel"/>
    <w:tmpl w:val="1B54B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C245FD"/>
    <w:multiLevelType w:val="multilevel"/>
    <w:tmpl w:val="68388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A254D74"/>
    <w:multiLevelType w:val="multilevel"/>
    <w:tmpl w:val="483A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137044"/>
    <w:multiLevelType w:val="hybridMultilevel"/>
    <w:tmpl w:val="828A7350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42"/>
    <w:rsid w:val="00001DE9"/>
    <w:rsid w:val="00004E46"/>
    <w:rsid w:val="00011647"/>
    <w:rsid w:val="00016AE7"/>
    <w:rsid w:val="00036404"/>
    <w:rsid w:val="000418F4"/>
    <w:rsid w:val="000438E5"/>
    <w:rsid w:val="00057188"/>
    <w:rsid w:val="00057A34"/>
    <w:rsid w:val="00076CF3"/>
    <w:rsid w:val="00077814"/>
    <w:rsid w:val="00084A62"/>
    <w:rsid w:val="00084D8E"/>
    <w:rsid w:val="00086CA2"/>
    <w:rsid w:val="0009347D"/>
    <w:rsid w:val="000E06AE"/>
    <w:rsid w:val="00106BEA"/>
    <w:rsid w:val="001136CC"/>
    <w:rsid w:val="00126EDE"/>
    <w:rsid w:val="00132DE0"/>
    <w:rsid w:val="0013586F"/>
    <w:rsid w:val="001368C3"/>
    <w:rsid w:val="001372C0"/>
    <w:rsid w:val="00141139"/>
    <w:rsid w:val="0014414B"/>
    <w:rsid w:val="00161E56"/>
    <w:rsid w:val="00164BF5"/>
    <w:rsid w:val="001801D7"/>
    <w:rsid w:val="00184E7C"/>
    <w:rsid w:val="00185636"/>
    <w:rsid w:val="00187B23"/>
    <w:rsid w:val="00196096"/>
    <w:rsid w:val="001B378F"/>
    <w:rsid w:val="001B6B86"/>
    <w:rsid w:val="001C08CA"/>
    <w:rsid w:val="001C0B89"/>
    <w:rsid w:val="001D0F45"/>
    <w:rsid w:val="001E2ACD"/>
    <w:rsid w:val="001E3A60"/>
    <w:rsid w:val="001F01EC"/>
    <w:rsid w:val="001F6D18"/>
    <w:rsid w:val="00200B82"/>
    <w:rsid w:val="00201F63"/>
    <w:rsid w:val="00202829"/>
    <w:rsid w:val="00206EA1"/>
    <w:rsid w:val="0020745A"/>
    <w:rsid w:val="00210353"/>
    <w:rsid w:val="0022785C"/>
    <w:rsid w:val="00227ED1"/>
    <w:rsid w:val="002340B6"/>
    <w:rsid w:val="002411A0"/>
    <w:rsid w:val="002624A7"/>
    <w:rsid w:val="002627E5"/>
    <w:rsid w:val="0027180A"/>
    <w:rsid w:val="002750FF"/>
    <w:rsid w:val="00292EE5"/>
    <w:rsid w:val="002A0147"/>
    <w:rsid w:val="002A0A27"/>
    <w:rsid w:val="002B49B5"/>
    <w:rsid w:val="002B50F9"/>
    <w:rsid w:val="002D0B49"/>
    <w:rsid w:val="002D65DD"/>
    <w:rsid w:val="002D6A8B"/>
    <w:rsid w:val="002E0767"/>
    <w:rsid w:val="002E36AD"/>
    <w:rsid w:val="002F2868"/>
    <w:rsid w:val="002F53DF"/>
    <w:rsid w:val="002F73A0"/>
    <w:rsid w:val="003021B0"/>
    <w:rsid w:val="00314C41"/>
    <w:rsid w:val="0034752B"/>
    <w:rsid w:val="00356865"/>
    <w:rsid w:val="00357E8B"/>
    <w:rsid w:val="003664DA"/>
    <w:rsid w:val="0036779F"/>
    <w:rsid w:val="00382399"/>
    <w:rsid w:val="003829AC"/>
    <w:rsid w:val="003A2F94"/>
    <w:rsid w:val="003B1988"/>
    <w:rsid w:val="003B5D6B"/>
    <w:rsid w:val="003C261A"/>
    <w:rsid w:val="003C796E"/>
    <w:rsid w:val="003D3829"/>
    <w:rsid w:val="003F750C"/>
    <w:rsid w:val="003F7755"/>
    <w:rsid w:val="004002C8"/>
    <w:rsid w:val="00405847"/>
    <w:rsid w:val="0041215C"/>
    <w:rsid w:val="00413097"/>
    <w:rsid w:val="0044248E"/>
    <w:rsid w:val="0044289A"/>
    <w:rsid w:val="00451126"/>
    <w:rsid w:val="00451804"/>
    <w:rsid w:val="00456F3F"/>
    <w:rsid w:val="004703A4"/>
    <w:rsid w:val="00482615"/>
    <w:rsid w:val="00497E6A"/>
    <w:rsid w:val="004A22A2"/>
    <w:rsid w:val="004A4BD0"/>
    <w:rsid w:val="004B1256"/>
    <w:rsid w:val="004B2A8B"/>
    <w:rsid w:val="004C339A"/>
    <w:rsid w:val="004C695B"/>
    <w:rsid w:val="004E3020"/>
    <w:rsid w:val="004F04BB"/>
    <w:rsid w:val="004F1456"/>
    <w:rsid w:val="004F3B21"/>
    <w:rsid w:val="005028C7"/>
    <w:rsid w:val="00505B59"/>
    <w:rsid w:val="00517C7F"/>
    <w:rsid w:val="005218E0"/>
    <w:rsid w:val="00524258"/>
    <w:rsid w:val="00524300"/>
    <w:rsid w:val="0052726B"/>
    <w:rsid w:val="00544E0D"/>
    <w:rsid w:val="00546247"/>
    <w:rsid w:val="00554D7B"/>
    <w:rsid w:val="00583594"/>
    <w:rsid w:val="005839E8"/>
    <w:rsid w:val="00583C99"/>
    <w:rsid w:val="00586EEE"/>
    <w:rsid w:val="00587281"/>
    <w:rsid w:val="00587D51"/>
    <w:rsid w:val="005A04CB"/>
    <w:rsid w:val="005B1DC6"/>
    <w:rsid w:val="005C2D41"/>
    <w:rsid w:val="005D22F4"/>
    <w:rsid w:val="005E03EC"/>
    <w:rsid w:val="005E32E8"/>
    <w:rsid w:val="005E67A6"/>
    <w:rsid w:val="005E6BAA"/>
    <w:rsid w:val="005F7B61"/>
    <w:rsid w:val="006005F2"/>
    <w:rsid w:val="00600618"/>
    <w:rsid w:val="0060145B"/>
    <w:rsid w:val="00603E5D"/>
    <w:rsid w:val="0060504C"/>
    <w:rsid w:val="00611010"/>
    <w:rsid w:val="006116F6"/>
    <w:rsid w:val="00617614"/>
    <w:rsid w:val="00621A7E"/>
    <w:rsid w:val="00623FFE"/>
    <w:rsid w:val="006421D0"/>
    <w:rsid w:val="00642363"/>
    <w:rsid w:val="00644C9E"/>
    <w:rsid w:val="00647260"/>
    <w:rsid w:val="00652972"/>
    <w:rsid w:val="0065364F"/>
    <w:rsid w:val="00654249"/>
    <w:rsid w:val="0065622A"/>
    <w:rsid w:val="00673243"/>
    <w:rsid w:val="00681340"/>
    <w:rsid w:val="00690D64"/>
    <w:rsid w:val="006A0A69"/>
    <w:rsid w:val="006A6E48"/>
    <w:rsid w:val="006B3339"/>
    <w:rsid w:val="006B3E3E"/>
    <w:rsid w:val="006C098D"/>
    <w:rsid w:val="006C3441"/>
    <w:rsid w:val="006D1266"/>
    <w:rsid w:val="006D23D2"/>
    <w:rsid w:val="006D77BF"/>
    <w:rsid w:val="006E0C45"/>
    <w:rsid w:val="006E2C9C"/>
    <w:rsid w:val="006E2DDA"/>
    <w:rsid w:val="006E6D1D"/>
    <w:rsid w:val="006F74BF"/>
    <w:rsid w:val="00702D06"/>
    <w:rsid w:val="00704EDA"/>
    <w:rsid w:val="007202DC"/>
    <w:rsid w:val="00731AEE"/>
    <w:rsid w:val="0074314F"/>
    <w:rsid w:val="00755771"/>
    <w:rsid w:val="007747DE"/>
    <w:rsid w:val="00791211"/>
    <w:rsid w:val="00795BE7"/>
    <w:rsid w:val="007B265B"/>
    <w:rsid w:val="007D30C1"/>
    <w:rsid w:val="007D703E"/>
    <w:rsid w:val="007E2D3B"/>
    <w:rsid w:val="007F0AE0"/>
    <w:rsid w:val="00804230"/>
    <w:rsid w:val="00817A93"/>
    <w:rsid w:val="00820B2E"/>
    <w:rsid w:val="008211B1"/>
    <w:rsid w:val="00830125"/>
    <w:rsid w:val="008321F0"/>
    <w:rsid w:val="00847581"/>
    <w:rsid w:val="00855040"/>
    <w:rsid w:val="0086390F"/>
    <w:rsid w:val="00870068"/>
    <w:rsid w:val="00875A7E"/>
    <w:rsid w:val="00876123"/>
    <w:rsid w:val="008A136C"/>
    <w:rsid w:val="008A31A4"/>
    <w:rsid w:val="008B394F"/>
    <w:rsid w:val="008B69F7"/>
    <w:rsid w:val="008C3E17"/>
    <w:rsid w:val="008C5A58"/>
    <w:rsid w:val="008D0E42"/>
    <w:rsid w:val="008D1157"/>
    <w:rsid w:val="008D3BA3"/>
    <w:rsid w:val="008D7AFF"/>
    <w:rsid w:val="008E1707"/>
    <w:rsid w:val="008E734B"/>
    <w:rsid w:val="00902079"/>
    <w:rsid w:val="00915E50"/>
    <w:rsid w:val="009232B6"/>
    <w:rsid w:val="00924D34"/>
    <w:rsid w:val="0094052C"/>
    <w:rsid w:val="00960FB0"/>
    <w:rsid w:val="009665DF"/>
    <w:rsid w:val="009670AB"/>
    <w:rsid w:val="00973459"/>
    <w:rsid w:val="0098138D"/>
    <w:rsid w:val="0099082E"/>
    <w:rsid w:val="00993048"/>
    <w:rsid w:val="0099784C"/>
    <w:rsid w:val="009B423C"/>
    <w:rsid w:val="009C2B7E"/>
    <w:rsid w:val="009C6683"/>
    <w:rsid w:val="009D0140"/>
    <w:rsid w:val="009E40F7"/>
    <w:rsid w:val="009E5041"/>
    <w:rsid w:val="009F19BF"/>
    <w:rsid w:val="00A033BB"/>
    <w:rsid w:val="00A03925"/>
    <w:rsid w:val="00A05791"/>
    <w:rsid w:val="00A1109E"/>
    <w:rsid w:val="00A1133A"/>
    <w:rsid w:val="00A151C9"/>
    <w:rsid w:val="00A15DB8"/>
    <w:rsid w:val="00A20025"/>
    <w:rsid w:val="00A210AC"/>
    <w:rsid w:val="00A21498"/>
    <w:rsid w:val="00A3326B"/>
    <w:rsid w:val="00A41BF3"/>
    <w:rsid w:val="00A4321E"/>
    <w:rsid w:val="00A5246B"/>
    <w:rsid w:val="00A54DE3"/>
    <w:rsid w:val="00A677E1"/>
    <w:rsid w:val="00A73E3F"/>
    <w:rsid w:val="00A752B9"/>
    <w:rsid w:val="00A83772"/>
    <w:rsid w:val="00A86973"/>
    <w:rsid w:val="00A958AA"/>
    <w:rsid w:val="00A9697B"/>
    <w:rsid w:val="00A97CA3"/>
    <w:rsid w:val="00AA04C6"/>
    <w:rsid w:val="00AA2A40"/>
    <w:rsid w:val="00AA4F81"/>
    <w:rsid w:val="00AB0E53"/>
    <w:rsid w:val="00AB20B2"/>
    <w:rsid w:val="00AB4906"/>
    <w:rsid w:val="00AB4ADB"/>
    <w:rsid w:val="00AC0F04"/>
    <w:rsid w:val="00AC4CB5"/>
    <w:rsid w:val="00AC6F8B"/>
    <w:rsid w:val="00AD33FE"/>
    <w:rsid w:val="00AE3D10"/>
    <w:rsid w:val="00AE5AF4"/>
    <w:rsid w:val="00AF11D1"/>
    <w:rsid w:val="00AF72C7"/>
    <w:rsid w:val="00AF77FB"/>
    <w:rsid w:val="00B02E29"/>
    <w:rsid w:val="00B053FE"/>
    <w:rsid w:val="00B05EF2"/>
    <w:rsid w:val="00B106EF"/>
    <w:rsid w:val="00B11B54"/>
    <w:rsid w:val="00B16BBB"/>
    <w:rsid w:val="00B206AC"/>
    <w:rsid w:val="00B21B96"/>
    <w:rsid w:val="00B31C18"/>
    <w:rsid w:val="00B373A8"/>
    <w:rsid w:val="00B55DA8"/>
    <w:rsid w:val="00B56A68"/>
    <w:rsid w:val="00B64652"/>
    <w:rsid w:val="00B66DB8"/>
    <w:rsid w:val="00B70AC9"/>
    <w:rsid w:val="00B728C3"/>
    <w:rsid w:val="00B77E04"/>
    <w:rsid w:val="00B87785"/>
    <w:rsid w:val="00B934D7"/>
    <w:rsid w:val="00B960D6"/>
    <w:rsid w:val="00BC0679"/>
    <w:rsid w:val="00BC676B"/>
    <w:rsid w:val="00BD42F4"/>
    <w:rsid w:val="00BD66E5"/>
    <w:rsid w:val="00BF166B"/>
    <w:rsid w:val="00BF52B9"/>
    <w:rsid w:val="00BF7BDB"/>
    <w:rsid w:val="00C0236F"/>
    <w:rsid w:val="00C13085"/>
    <w:rsid w:val="00C30CAD"/>
    <w:rsid w:val="00C534A5"/>
    <w:rsid w:val="00C73671"/>
    <w:rsid w:val="00C74576"/>
    <w:rsid w:val="00C90C9F"/>
    <w:rsid w:val="00C923F8"/>
    <w:rsid w:val="00C9579B"/>
    <w:rsid w:val="00CA0EB7"/>
    <w:rsid w:val="00CA7763"/>
    <w:rsid w:val="00CC4BE6"/>
    <w:rsid w:val="00CD4A04"/>
    <w:rsid w:val="00CE0D26"/>
    <w:rsid w:val="00CE78F5"/>
    <w:rsid w:val="00CF35FD"/>
    <w:rsid w:val="00D03C6B"/>
    <w:rsid w:val="00D057EE"/>
    <w:rsid w:val="00D13842"/>
    <w:rsid w:val="00D153CA"/>
    <w:rsid w:val="00D15C0C"/>
    <w:rsid w:val="00D309A5"/>
    <w:rsid w:val="00D40916"/>
    <w:rsid w:val="00D440B7"/>
    <w:rsid w:val="00D447D6"/>
    <w:rsid w:val="00D51615"/>
    <w:rsid w:val="00D529CD"/>
    <w:rsid w:val="00D579B9"/>
    <w:rsid w:val="00D60791"/>
    <w:rsid w:val="00D64166"/>
    <w:rsid w:val="00D8055A"/>
    <w:rsid w:val="00D80EF0"/>
    <w:rsid w:val="00D80F68"/>
    <w:rsid w:val="00D84D49"/>
    <w:rsid w:val="00D8780C"/>
    <w:rsid w:val="00D95114"/>
    <w:rsid w:val="00D9567A"/>
    <w:rsid w:val="00DB0020"/>
    <w:rsid w:val="00DB5C87"/>
    <w:rsid w:val="00DB637D"/>
    <w:rsid w:val="00DB6E03"/>
    <w:rsid w:val="00DC2280"/>
    <w:rsid w:val="00DD062F"/>
    <w:rsid w:val="00DD1890"/>
    <w:rsid w:val="00DE7A69"/>
    <w:rsid w:val="00E04E1C"/>
    <w:rsid w:val="00E15A1B"/>
    <w:rsid w:val="00E21F63"/>
    <w:rsid w:val="00E22455"/>
    <w:rsid w:val="00E257B5"/>
    <w:rsid w:val="00E407F0"/>
    <w:rsid w:val="00E45068"/>
    <w:rsid w:val="00E47F4F"/>
    <w:rsid w:val="00E505C0"/>
    <w:rsid w:val="00E545EF"/>
    <w:rsid w:val="00E66FF6"/>
    <w:rsid w:val="00E71ACA"/>
    <w:rsid w:val="00E72329"/>
    <w:rsid w:val="00E8212D"/>
    <w:rsid w:val="00E87F52"/>
    <w:rsid w:val="00E92B3A"/>
    <w:rsid w:val="00E93E87"/>
    <w:rsid w:val="00E95531"/>
    <w:rsid w:val="00E973BD"/>
    <w:rsid w:val="00EA6D1F"/>
    <w:rsid w:val="00EB1FCE"/>
    <w:rsid w:val="00EC426E"/>
    <w:rsid w:val="00ED23AC"/>
    <w:rsid w:val="00EF5333"/>
    <w:rsid w:val="00F02609"/>
    <w:rsid w:val="00F12E28"/>
    <w:rsid w:val="00F2338F"/>
    <w:rsid w:val="00F26CD0"/>
    <w:rsid w:val="00F27EDE"/>
    <w:rsid w:val="00F35A2E"/>
    <w:rsid w:val="00F36EBC"/>
    <w:rsid w:val="00F40F21"/>
    <w:rsid w:val="00F43083"/>
    <w:rsid w:val="00F5571A"/>
    <w:rsid w:val="00F60508"/>
    <w:rsid w:val="00F72D7F"/>
    <w:rsid w:val="00F82BAD"/>
    <w:rsid w:val="00F8706B"/>
    <w:rsid w:val="00F9072D"/>
    <w:rsid w:val="00F925D7"/>
    <w:rsid w:val="00FA60EB"/>
    <w:rsid w:val="00FB45BD"/>
    <w:rsid w:val="00FB5B88"/>
    <w:rsid w:val="00FC48EB"/>
    <w:rsid w:val="00FD2427"/>
    <w:rsid w:val="00FE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41AF"/>
  <w15:docId w15:val="{B7859BA4-80E7-4B6F-813D-6E2623E5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2B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Основной текст (2)_"/>
    <w:basedOn w:val="a0"/>
    <w:link w:val="21"/>
    <w:rsid w:val="0094022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940228"/>
    <w:pPr>
      <w:widowControl w:val="0"/>
      <w:shd w:val="clear" w:color="auto" w:fill="FFFFFF"/>
      <w:spacing w:before="42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Normal (Web)"/>
    <w:basedOn w:val="a"/>
    <w:uiPriority w:val="99"/>
    <w:unhideWhenUsed/>
    <w:rsid w:val="00302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8">
    <w:name w:val="List Paragraph"/>
    <w:basedOn w:val="a"/>
    <w:uiPriority w:val="34"/>
    <w:qFormat/>
    <w:rsid w:val="004E302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A4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A4F8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E4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E486A"/>
  </w:style>
  <w:style w:type="paragraph" w:styleId="ad">
    <w:name w:val="footer"/>
    <w:basedOn w:val="a"/>
    <w:link w:val="ae"/>
    <w:uiPriority w:val="99"/>
    <w:unhideWhenUsed/>
    <w:rsid w:val="00FE48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E486A"/>
  </w:style>
  <w:style w:type="table" w:styleId="af">
    <w:name w:val="Table Grid"/>
    <w:basedOn w:val="a1"/>
    <w:uiPriority w:val="59"/>
    <w:rsid w:val="00D529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2103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saee.gov.ua/diialnist/enerhoefektyvnist/enerhetychnyi-audyt-ta-menedzhment/enerhetychnyi-menedzh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0vN1HtO6izrYNEhlgrWY3K7Do9A==">AMUW2mWAnKOWC9iAhTBGb5k2ecF3QvIjHAHqfTYWcQ9pXMqjO7s0eaY8JsEZkDPvm1EnyiZekRc8p52hlCJU2CJoOFblrf297hdTUzieAVDTBAHAmLfyzCk=</go:docsCustomData>
</go:gDocsCustomXmlDataStorage>
</file>

<file path=customXml/itemProps1.xml><?xml version="1.0" encoding="utf-8"?>
<ds:datastoreItem xmlns:ds="http://schemas.openxmlformats.org/officeDocument/2006/customXml" ds:itemID="{1FADEF33-894E-4E64-B223-D654B830E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6386</Words>
  <Characters>3641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semigin</dc:creator>
  <cp:lastModifiedBy>Artem Karpenko</cp:lastModifiedBy>
  <cp:revision>15</cp:revision>
  <cp:lastPrinted>2026-02-19T08:37:00Z</cp:lastPrinted>
  <dcterms:created xsi:type="dcterms:W3CDTF">2026-02-20T05:11:00Z</dcterms:created>
  <dcterms:modified xsi:type="dcterms:W3CDTF">2026-02-20T08:20:00Z</dcterms:modified>
</cp:coreProperties>
</file>