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D149E" w14:textId="3BDBC0ED" w:rsidR="00F43083" w:rsidRPr="00F43083" w:rsidRDefault="00F43083" w:rsidP="00F43083">
      <w:pPr>
        <w:spacing w:after="0"/>
        <w:ind w:left="5103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F43083">
        <w:rPr>
          <w:rFonts w:ascii="Times New Roman" w:eastAsia="Times New Roman" w:hAnsi="Times New Roman" w:cs="Times New Roman"/>
          <w:bCs/>
          <w:sz w:val="28"/>
          <w:szCs w:val="28"/>
        </w:rPr>
        <w:t>Додаток</w:t>
      </w:r>
    </w:p>
    <w:p w14:paraId="25F9F070" w14:textId="24AFF485" w:rsidR="00F43083" w:rsidRPr="00F43083" w:rsidRDefault="00F43083" w:rsidP="00F43083">
      <w:pPr>
        <w:spacing w:after="0"/>
        <w:ind w:left="510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3083">
        <w:rPr>
          <w:rFonts w:ascii="Times New Roman" w:eastAsia="Times New Roman" w:hAnsi="Times New Roman" w:cs="Times New Roman"/>
          <w:bCs/>
          <w:sz w:val="28"/>
          <w:szCs w:val="28"/>
        </w:rPr>
        <w:t>до листа Держенергоефективності</w:t>
      </w:r>
    </w:p>
    <w:p w14:paraId="54D00385" w14:textId="77777777" w:rsidR="00F43083" w:rsidRDefault="00F43083" w:rsidP="00A432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704135" w14:textId="6F0CB030" w:rsidR="00D13842" w:rsidRPr="009665DF" w:rsidRDefault="00A3326B" w:rsidP="00A432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7B23">
        <w:rPr>
          <w:rFonts w:ascii="Times New Roman" w:eastAsia="Times New Roman" w:hAnsi="Times New Roman" w:cs="Times New Roman"/>
          <w:b/>
          <w:sz w:val="28"/>
          <w:szCs w:val="28"/>
        </w:rPr>
        <w:t>Звіт</w:t>
      </w:r>
      <w:r w:rsidR="009665D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5082591B" w14:textId="77777777" w:rsidR="005B1DC6" w:rsidRDefault="00A3326B" w:rsidP="00A432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87B23">
        <w:rPr>
          <w:rFonts w:ascii="Times New Roman" w:eastAsia="Times New Roman" w:hAnsi="Times New Roman" w:cs="Times New Roman"/>
          <w:b/>
          <w:sz w:val="28"/>
          <w:szCs w:val="28"/>
        </w:rPr>
        <w:t xml:space="preserve">щодо стану виконання вимог постанови </w:t>
      </w:r>
    </w:p>
    <w:p w14:paraId="33A14C42" w14:textId="2A17C4FC" w:rsidR="00D13842" w:rsidRPr="00187B23" w:rsidRDefault="00A3326B" w:rsidP="00A432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7B23">
        <w:rPr>
          <w:rFonts w:ascii="Times New Roman" w:eastAsia="Times New Roman" w:hAnsi="Times New Roman" w:cs="Times New Roman"/>
          <w:b/>
          <w:sz w:val="28"/>
          <w:szCs w:val="28"/>
        </w:rPr>
        <w:t xml:space="preserve">Кабінету </w:t>
      </w:r>
      <w:r w:rsidR="008E7AB4">
        <w:rPr>
          <w:rFonts w:ascii="Times New Roman" w:eastAsia="Times New Roman" w:hAnsi="Times New Roman" w:cs="Times New Roman"/>
          <w:b/>
          <w:sz w:val="28"/>
          <w:szCs w:val="28"/>
        </w:rPr>
        <w:t>Міністрів України від 23.12.2021</w:t>
      </w:r>
      <w:r w:rsidRPr="00187B23">
        <w:rPr>
          <w:rFonts w:ascii="Times New Roman" w:eastAsia="Times New Roman" w:hAnsi="Times New Roman" w:cs="Times New Roman"/>
          <w:b/>
          <w:sz w:val="28"/>
          <w:szCs w:val="28"/>
        </w:rPr>
        <w:t xml:space="preserve"> № 1460</w:t>
      </w:r>
    </w:p>
    <w:p w14:paraId="4DF74596" w14:textId="77777777" w:rsidR="00D13842" w:rsidRDefault="00A3326B" w:rsidP="00A432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7B23">
        <w:rPr>
          <w:rFonts w:ascii="Times New Roman" w:eastAsia="Times New Roman" w:hAnsi="Times New Roman" w:cs="Times New Roman"/>
          <w:b/>
          <w:sz w:val="28"/>
          <w:szCs w:val="28"/>
        </w:rPr>
        <w:t>«Про впровадження систем енергетичного менеджменту»</w:t>
      </w:r>
    </w:p>
    <w:p w14:paraId="32EC5450" w14:textId="50F25612" w:rsidR="009665DF" w:rsidRPr="00187B23" w:rsidRDefault="009665DF" w:rsidP="00A432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5DF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5839E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9665DF">
        <w:rPr>
          <w:rFonts w:ascii="Times New Roman" w:eastAsia="Times New Roman" w:hAnsi="Times New Roman" w:cs="Times New Roman"/>
          <w:b/>
          <w:sz w:val="28"/>
          <w:szCs w:val="28"/>
        </w:rPr>
        <w:t xml:space="preserve"> півріччя 202</w:t>
      </w:r>
      <w:r w:rsidR="006B333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8E7AB4">
        <w:rPr>
          <w:rFonts w:ascii="Times New Roman" w:eastAsia="Times New Roman" w:hAnsi="Times New Roman" w:cs="Times New Roman"/>
          <w:b/>
          <w:sz w:val="28"/>
          <w:szCs w:val="28"/>
        </w:rPr>
        <w:t xml:space="preserve"> року</w:t>
      </w:r>
    </w:p>
    <w:p w14:paraId="22355B85" w14:textId="77777777" w:rsidR="00D13842" w:rsidRPr="00187B23" w:rsidRDefault="00D13842" w:rsidP="00A432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4F68BF" w14:textId="7920ECE5" w:rsidR="006B3339" w:rsidRPr="006B3339" w:rsidRDefault="006B3339" w:rsidP="006B33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B3339">
        <w:rPr>
          <w:rFonts w:ascii="Times New Roman" w:eastAsia="Times New Roman" w:hAnsi="Times New Roman" w:cs="Times New Roman"/>
          <w:sz w:val="28"/>
          <w:szCs w:val="28"/>
        </w:rPr>
        <w:t xml:space="preserve">а виконання пункту 5 постанови Кабінету Міністрів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України  </w:t>
      </w:r>
      <w:r w:rsidR="008E7AB4">
        <w:rPr>
          <w:rFonts w:ascii="Times New Roman" w:eastAsia="Times New Roman" w:hAnsi="Times New Roman" w:cs="Times New Roman"/>
          <w:sz w:val="28"/>
          <w:szCs w:val="28"/>
        </w:rPr>
        <w:t xml:space="preserve">                  від 23.12.2021 </w:t>
      </w:r>
      <w:r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A05791">
        <w:rPr>
          <w:rFonts w:ascii="Times New Roman" w:eastAsia="Times New Roman" w:hAnsi="Times New Roman" w:cs="Times New Roman"/>
          <w:sz w:val="28"/>
          <w:szCs w:val="28"/>
        </w:rPr>
        <w:t>1460</w:t>
      </w:r>
      <w:r w:rsidRPr="006B33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791" w:rsidRPr="00187B23">
        <w:rPr>
          <w:rFonts w:ascii="Times New Roman" w:eastAsia="Times New Roman" w:hAnsi="Times New Roman" w:cs="Times New Roman"/>
          <w:sz w:val="28"/>
          <w:szCs w:val="28"/>
        </w:rPr>
        <w:t>«Про впровадження систем енер</w:t>
      </w:r>
      <w:r w:rsidR="00A05791">
        <w:rPr>
          <w:rFonts w:ascii="Times New Roman" w:eastAsia="Times New Roman" w:hAnsi="Times New Roman" w:cs="Times New Roman"/>
          <w:sz w:val="28"/>
          <w:szCs w:val="28"/>
        </w:rPr>
        <w:t xml:space="preserve">гетичного менеджменту» </w:t>
      </w:r>
      <w:r w:rsidR="00617614">
        <w:rPr>
          <w:rFonts w:ascii="Times New Roman" w:eastAsia="Times New Roman" w:hAnsi="Times New Roman" w:cs="Times New Roman"/>
          <w:sz w:val="28"/>
          <w:szCs w:val="28"/>
        </w:rPr>
        <w:t>і</w:t>
      </w:r>
      <w:r w:rsidR="003C261A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9784C">
        <w:rPr>
          <w:rFonts w:ascii="Times New Roman" w:eastAsia="Times New Roman" w:hAnsi="Times New Roman" w:cs="Times New Roman"/>
          <w:sz w:val="28"/>
          <w:szCs w:val="28"/>
        </w:rPr>
        <w:t xml:space="preserve"> змінами</w:t>
      </w:r>
      <w:r w:rsidR="00A210AC">
        <w:rPr>
          <w:rFonts w:ascii="Times New Roman" w:eastAsia="Times New Roman" w:hAnsi="Times New Roman" w:cs="Times New Roman"/>
          <w:sz w:val="28"/>
          <w:szCs w:val="28"/>
        </w:rPr>
        <w:t xml:space="preserve"> (далі – </w:t>
      </w:r>
      <w:r w:rsidR="001136B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210AC">
        <w:rPr>
          <w:rFonts w:ascii="Times New Roman" w:eastAsia="Times New Roman" w:hAnsi="Times New Roman" w:cs="Times New Roman"/>
          <w:sz w:val="28"/>
          <w:szCs w:val="28"/>
        </w:rPr>
        <w:t>останова</w:t>
      </w:r>
      <w:r w:rsidR="001136B3">
        <w:rPr>
          <w:rFonts w:ascii="Times New Roman" w:eastAsia="Times New Roman" w:hAnsi="Times New Roman" w:cs="Times New Roman"/>
          <w:sz w:val="28"/>
          <w:szCs w:val="28"/>
        </w:rPr>
        <w:t xml:space="preserve"> № 1460</w:t>
      </w:r>
      <w:r w:rsidR="00A210AC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6AFEF0E" w14:textId="4473252E" w:rsidR="006B3339" w:rsidRPr="006B3339" w:rsidRDefault="006B3339" w:rsidP="006B33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339">
        <w:rPr>
          <w:rFonts w:ascii="Times New Roman" w:eastAsia="Times New Roman" w:hAnsi="Times New Roman" w:cs="Times New Roman"/>
          <w:sz w:val="28"/>
          <w:szCs w:val="28"/>
        </w:rPr>
        <w:t>Держенергоефективн</w:t>
      </w:r>
      <w:r w:rsidR="00617614">
        <w:rPr>
          <w:rFonts w:ascii="Times New Roman" w:eastAsia="Times New Roman" w:hAnsi="Times New Roman" w:cs="Times New Roman"/>
          <w:sz w:val="28"/>
          <w:szCs w:val="28"/>
        </w:rPr>
        <w:t>ості</w:t>
      </w:r>
      <w:r w:rsidRPr="006B3339">
        <w:rPr>
          <w:rFonts w:ascii="Times New Roman" w:eastAsia="Times New Roman" w:hAnsi="Times New Roman" w:cs="Times New Roman"/>
          <w:sz w:val="28"/>
          <w:szCs w:val="28"/>
        </w:rPr>
        <w:t xml:space="preserve"> інформує, що відповідно до вимог постанови </w:t>
      </w:r>
      <w:r w:rsidR="00A210A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B3339">
        <w:rPr>
          <w:rFonts w:ascii="Times New Roman" w:eastAsia="Times New Roman" w:hAnsi="Times New Roman" w:cs="Times New Roman"/>
          <w:sz w:val="28"/>
          <w:szCs w:val="28"/>
        </w:rPr>
        <w:t>та Закону України «Про енергетичну ефективність» від 21</w:t>
      </w:r>
      <w:r w:rsidR="00AC76F1">
        <w:rPr>
          <w:rFonts w:ascii="Times New Roman" w:eastAsia="Times New Roman" w:hAnsi="Times New Roman" w:cs="Times New Roman"/>
          <w:sz w:val="28"/>
          <w:szCs w:val="28"/>
        </w:rPr>
        <w:t>.10.</w:t>
      </w:r>
      <w:r w:rsidRPr="006B3339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1136B3">
        <w:rPr>
          <w:rFonts w:ascii="Times New Roman" w:eastAsia="Times New Roman" w:hAnsi="Times New Roman" w:cs="Times New Roman"/>
          <w:sz w:val="28"/>
          <w:szCs w:val="28"/>
        </w:rPr>
        <w:t xml:space="preserve"> № 1818-</w:t>
      </w:r>
      <w:r w:rsidR="001136B3">
        <w:rPr>
          <w:rFonts w:ascii="Times New Roman" w:eastAsia="Times New Roman" w:hAnsi="Times New Roman" w:cs="Times New Roman"/>
          <w:sz w:val="28"/>
          <w:szCs w:val="28"/>
          <w:lang w:val="en-US"/>
        </w:rPr>
        <w:t>IX</w:t>
      </w:r>
      <w:r w:rsidRPr="006B33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04C">
        <w:rPr>
          <w:rFonts w:ascii="Times New Roman" w:eastAsia="Times New Roman" w:hAnsi="Times New Roman" w:cs="Times New Roman"/>
          <w:sz w:val="28"/>
          <w:szCs w:val="28"/>
        </w:rPr>
        <w:t>із змінами</w:t>
      </w:r>
      <w:r w:rsidR="00A210AC">
        <w:rPr>
          <w:rFonts w:ascii="Times New Roman" w:eastAsia="Times New Roman" w:hAnsi="Times New Roman" w:cs="Times New Roman"/>
          <w:sz w:val="28"/>
          <w:szCs w:val="28"/>
        </w:rPr>
        <w:t xml:space="preserve"> (далі – Закон)</w:t>
      </w:r>
      <w:r w:rsidRPr="006B3339">
        <w:rPr>
          <w:rFonts w:ascii="Times New Roman" w:eastAsia="Times New Roman" w:hAnsi="Times New Roman" w:cs="Times New Roman"/>
          <w:sz w:val="28"/>
          <w:szCs w:val="28"/>
        </w:rPr>
        <w:t xml:space="preserve"> в Україні сформовано сучасну нормативну базу для розвитку енергоефективності на основі європейських підходів.</w:t>
      </w:r>
    </w:p>
    <w:p w14:paraId="30BABEDF" w14:textId="77777777" w:rsidR="00A05791" w:rsidRPr="00A05791" w:rsidRDefault="00A05791" w:rsidP="00A0579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91">
        <w:rPr>
          <w:rFonts w:ascii="Times New Roman" w:eastAsia="Times New Roman" w:hAnsi="Times New Roman" w:cs="Times New Roman"/>
          <w:sz w:val="28"/>
          <w:szCs w:val="28"/>
        </w:rPr>
        <w:t>Закон визначає правові, економічні та організаційні засади відносин, що виникають у сфері забезпечення енергетичної ефективності під час виробництва, транспортування, передачі, розподілу, постачання та споживання енергії.</w:t>
      </w:r>
    </w:p>
    <w:p w14:paraId="073937D3" w14:textId="77777777" w:rsidR="00A05791" w:rsidRPr="00A05791" w:rsidRDefault="00A05791" w:rsidP="00A0579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91">
        <w:rPr>
          <w:rFonts w:ascii="Times New Roman" w:eastAsia="Times New Roman" w:hAnsi="Times New Roman" w:cs="Times New Roman"/>
          <w:sz w:val="28"/>
          <w:szCs w:val="28"/>
        </w:rPr>
        <w:t>Особлива увага в Законі приділяється впровадженню систем енергетичного менеджменту в органах державної влади, органах місцевого самоврядування, в суб’єктах великого підприємництва, а також інших суб’єктах господарювання, в разі залучення державної підтримки (допомоги) на здійснення енергоефективних заходів.</w:t>
      </w:r>
    </w:p>
    <w:p w14:paraId="4BC4D3D0" w14:textId="453CB739" w:rsidR="00A05791" w:rsidRPr="00A05791" w:rsidRDefault="00A05791" w:rsidP="00A0579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91">
        <w:rPr>
          <w:rFonts w:ascii="Times New Roman" w:eastAsia="Times New Roman" w:hAnsi="Times New Roman" w:cs="Times New Roman"/>
          <w:sz w:val="28"/>
          <w:szCs w:val="28"/>
        </w:rPr>
        <w:t>Відповідно до Закону органи державної влади, органи місцевого самоврядування впроваджують порядок використання економії коштів, що виникла в результаті функціонування системи енергетичного менеджменту, для стимулювання закладів бюджетної сфери до впровадження енергоефективних заходів (далі - порядок використання економії коштів).</w:t>
      </w:r>
      <w:r w:rsidR="000166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791">
        <w:rPr>
          <w:rFonts w:ascii="Times New Roman" w:eastAsia="Times New Roman" w:hAnsi="Times New Roman" w:cs="Times New Roman"/>
          <w:sz w:val="28"/>
          <w:szCs w:val="28"/>
        </w:rPr>
        <w:t>Європейський досвід показує, що саме впровадження сертифікованої  системи енергетичного менеджменту за стандартами ISO серії 50000 є основою для підвищення енергоефективності в усіх секторах економіки.</w:t>
      </w:r>
    </w:p>
    <w:p w14:paraId="58FEA342" w14:textId="77777777" w:rsidR="00A05791" w:rsidRPr="00A05791" w:rsidRDefault="00A05791" w:rsidP="00A0579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91">
        <w:rPr>
          <w:rFonts w:ascii="Times New Roman" w:eastAsia="Times New Roman" w:hAnsi="Times New Roman" w:cs="Times New Roman"/>
          <w:sz w:val="28"/>
          <w:szCs w:val="28"/>
        </w:rPr>
        <w:t>Згідно з частиною першою статті 12 Закону системи енергетичного менеджменту впроваджуються з метою:</w:t>
      </w:r>
    </w:p>
    <w:p w14:paraId="3BCA0CDE" w14:textId="77777777" w:rsidR="00A05791" w:rsidRPr="00A05791" w:rsidRDefault="00A05791" w:rsidP="00A0579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91">
        <w:rPr>
          <w:rFonts w:ascii="Times New Roman" w:eastAsia="Times New Roman" w:hAnsi="Times New Roman" w:cs="Times New Roman"/>
          <w:sz w:val="28"/>
          <w:szCs w:val="28"/>
        </w:rPr>
        <w:t>аналізу споживання енергії;</w:t>
      </w:r>
    </w:p>
    <w:p w14:paraId="515C7E15" w14:textId="77777777" w:rsidR="00A05791" w:rsidRPr="00A05791" w:rsidRDefault="00A05791" w:rsidP="00A0579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91">
        <w:rPr>
          <w:rFonts w:ascii="Times New Roman" w:eastAsia="Times New Roman" w:hAnsi="Times New Roman" w:cs="Times New Roman"/>
          <w:sz w:val="28"/>
          <w:szCs w:val="28"/>
        </w:rPr>
        <w:lastRenderedPageBreak/>
        <w:t>планування, реалізації та моніторингу результатів впровадження енергоефективних заходів;</w:t>
      </w:r>
    </w:p>
    <w:p w14:paraId="569F3278" w14:textId="77777777" w:rsidR="00A05791" w:rsidRDefault="00A05791" w:rsidP="00A0579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91">
        <w:rPr>
          <w:rFonts w:ascii="Times New Roman" w:eastAsia="Times New Roman" w:hAnsi="Times New Roman" w:cs="Times New Roman"/>
          <w:sz w:val="28"/>
          <w:szCs w:val="28"/>
        </w:rPr>
        <w:t>виконання інших заходів, спрямованих на підвищення енергоефективності споживачів енергії.</w:t>
      </w:r>
    </w:p>
    <w:p w14:paraId="00751814" w14:textId="77777777" w:rsidR="00B70AC9" w:rsidRDefault="00FA60EB" w:rsidP="00FA60E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60EB">
        <w:rPr>
          <w:rFonts w:ascii="Times New Roman" w:hAnsi="Times New Roman" w:cs="Times New Roman"/>
          <w:bCs/>
          <w:sz w:val="28"/>
          <w:szCs w:val="28"/>
        </w:rPr>
        <w:t>Держенергоефективності на постійній основі здійснює заходи інформаційного характеру з реалізації державної політики, ініціатив та подальших планів розвитку сфери енергоефективності, відновлюваної енергетики та декарбонізації шляхом проведення тематичних публічних заходів, інформаційно-роз'яснювальних кампаній. Зокрема, запроваджено інформаційно-роз’яснювальну роботу щодо основних напрямів роботи Держенергоефективності, зокрема у рамках реалізації Закону України «Про енергетичну ефективність», отримання Україною статусу кандидата на членство в ЄС та прискорення процесу євроінтеграції України.</w:t>
      </w:r>
    </w:p>
    <w:p w14:paraId="296F3BC1" w14:textId="6853FB0B" w:rsidR="00B70AC9" w:rsidRPr="00454FCC" w:rsidRDefault="00B70AC9" w:rsidP="00DB6E03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</w:t>
      </w:r>
      <w:r w:rsidRPr="00454FCC">
        <w:rPr>
          <w:sz w:val="28"/>
          <w:szCs w:val="28"/>
          <w:lang w:val="uk-UA"/>
        </w:rPr>
        <w:t xml:space="preserve"> </w:t>
      </w:r>
      <w:r w:rsidR="00FE438F">
        <w:rPr>
          <w:sz w:val="28"/>
          <w:szCs w:val="28"/>
          <w:lang w:val="uk-UA"/>
        </w:rPr>
        <w:t xml:space="preserve">Держенергоефективності </w:t>
      </w:r>
      <w:r>
        <w:rPr>
          <w:sz w:val="28"/>
          <w:szCs w:val="28"/>
          <w:lang w:val="uk-UA"/>
        </w:rPr>
        <w:t>надає</w:t>
      </w:r>
      <w:r w:rsidRPr="006708A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всебічну</w:t>
      </w:r>
      <w:r w:rsidRPr="006708AB">
        <w:rPr>
          <w:color w:val="000000"/>
          <w:sz w:val="28"/>
          <w:szCs w:val="28"/>
          <w:lang w:val="uk-UA"/>
        </w:rPr>
        <w:t xml:space="preserve"> організаційну та консультаційну допомогу органам </w:t>
      </w:r>
      <w:r>
        <w:rPr>
          <w:color w:val="000000"/>
          <w:sz w:val="28"/>
          <w:szCs w:val="28"/>
          <w:lang w:val="uk-UA"/>
        </w:rPr>
        <w:t xml:space="preserve">державної влади та органам </w:t>
      </w:r>
      <w:r w:rsidRPr="006708AB">
        <w:rPr>
          <w:color w:val="000000"/>
          <w:sz w:val="28"/>
          <w:szCs w:val="28"/>
          <w:lang w:val="uk-UA"/>
        </w:rPr>
        <w:t xml:space="preserve">місцевого самоврядування </w:t>
      </w:r>
      <w:r>
        <w:rPr>
          <w:color w:val="000000"/>
          <w:sz w:val="28"/>
          <w:szCs w:val="28"/>
          <w:lang w:val="uk-UA"/>
        </w:rPr>
        <w:t>в питаннях</w:t>
      </w:r>
      <w:r w:rsidRPr="006708AB">
        <w:rPr>
          <w:color w:val="000000"/>
          <w:sz w:val="28"/>
          <w:szCs w:val="28"/>
          <w:lang w:val="uk-UA"/>
        </w:rPr>
        <w:t xml:space="preserve"> досягнення національних цілей з енергоефективності</w:t>
      </w:r>
      <w:r>
        <w:rPr>
          <w:color w:val="000000"/>
          <w:sz w:val="28"/>
          <w:szCs w:val="28"/>
          <w:lang w:val="uk-UA"/>
        </w:rPr>
        <w:t>, зокрема надає рекомендації</w:t>
      </w:r>
      <w:r w:rsidRPr="00454F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частині </w:t>
      </w:r>
      <w:r w:rsidRPr="00454FCC">
        <w:rPr>
          <w:sz w:val="28"/>
          <w:szCs w:val="28"/>
          <w:lang w:val="uk-UA"/>
        </w:rPr>
        <w:t xml:space="preserve">визначення базового рівня </w:t>
      </w:r>
      <w:r>
        <w:rPr>
          <w:sz w:val="28"/>
          <w:szCs w:val="28"/>
          <w:lang w:val="uk-UA"/>
        </w:rPr>
        <w:t>енергетичної ефективності, визначення досягнутої економії споживання енергоносіїв та</w:t>
      </w:r>
      <w:r w:rsidRPr="0057070D">
        <w:rPr>
          <w:sz w:val="28"/>
          <w:szCs w:val="28"/>
          <w:lang w:val="uk-UA"/>
        </w:rPr>
        <w:t xml:space="preserve"> </w:t>
      </w:r>
      <w:r w:rsidRPr="00454FCC">
        <w:rPr>
          <w:sz w:val="28"/>
          <w:szCs w:val="28"/>
          <w:lang w:val="uk-UA"/>
        </w:rPr>
        <w:t xml:space="preserve">заповнення </w:t>
      </w:r>
      <w:r>
        <w:rPr>
          <w:sz w:val="28"/>
          <w:szCs w:val="28"/>
          <w:lang w:val="uk-UA"/>
        </w:rPr>
        <w:t xml:space="preserve">відповідних </w:t>
      </w:r>
      <w:r w:rsidRPr="00454FCC">
        <w:rPr>
          <w:sz w:val="28"/>
          <w:szCs w:val="28"/>
          <w:lang w:val="uk-UA"/>
        </w:rPr>
        <w:t>звітних форм</w:t>
      </w:r>
      <w:r>
        <w:rPr>
          <w:sz w:val="28"/>
          <w:szCs w:val="28"/>
          <w:lang w:val="uk-UA"/>
        </w:rPr>
        <w:t>.</w:t>
      </w:r>
    </w:p>
    <w:p w14:paraId="3770D39A" w14:textId="749E2785" w:rsidR="00FA60EB" w:rsidRPr="00FA60EB" w:rsidRDefault="00FA60EB" w:rsidP="00FA60E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60EB">
        <w:rPr>
          <w:rFonts w:ascii="Times New Roman" w:hAnsi="Times New Roman" w:cs="Times New Roman"/>
          <w:bCs/>
          <w:sz w:val="28"/>
          <w:szCs w:val="28"/>
        </w:rPr>
        <w:t xml:space="preserve">На офіційному вебпорталі Держенергоефективності та на сторінці у Facebook розміщено серії публікацій щодо ощадливого використання енергії, заходів з підвищення енергоефективності в громадських будівлях, корисних порад щодо використання терморегуляторів в громадських місцях, щодо встановлення сонячних електростанцій на підприємствах водоканалу, а також щодо світового досвіду подолання залежності від використання викопного палива, планів та заходів ЄС у питаннях енергетичної трансформації. </w:t>
      </w:r>
    </w:p>
    <w:p w14:paraId="7E727EC0" w14:textId="77777777" w:rsidR="00FA60EB" w:rsidRPr="00FA60EB" w:rsidRDefault="00FA60EB" w:rsidP="00FA60E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60EB">
        <w:rPr>
          <w:rFonts w:ascii="Times New Roman" w:hAnsi="Times New Roman" w:cs="Times New Roman"/>
          <w:bCs/>
          <w:sz w:val="28"/>
          <w:szCs w:val="28"/>
        </w:rPr>
        <w:t xml:space="preserve">Проведено серії навчальних семінарів, та інших публічних заходів: </w:t>
      </w:r>
    </w:p>
    <w:p w14:paraId="09759AB8" w14:textId="62450DF8" w:rsidR="00FA60EB" w:rsidRPr="00FA60EB" w:rsidRDefault="00FA60EB" w:rsidP="00FA60E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 </w:t>
      </w:r>
      <w:r w:rsidR="001136B3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FA60EB">
        <w:rPr>
          <w:rFonts w:ascii="Times New Roman" w:hAnsi="Times New Roman" w:cs="Times New Roman"/>
          <w:bCs/>
          <w:sz w:val="28"/>
          <w:szCs w:val="28"/>
        </w:rPr>
        <w:t>ерія тренінгів онлайн та офлайн формату спільно з Проєктом GIZ «Поширення кращих практик муніципального енергоменеджменту» в Миколаївській, К</w:t>
      </w:r>
      <w:r w:rsidR="00D057EE">
        <w:rPr>
          <w:rFonts w:ascii="Times New Roman" w:hAnsi="Times New Roman" w:cs="Times New Roman"/>
          <w:bCs/>
          <w:sz w:val="28"/>
          <w:szCs w:val="28"/>
        </w:rPr>
        <w:t>іровоградській</w:t>
      </w:r>
      <w:r w:rsidRPr="00FA60EB">
        <w:rPr>
          <w:rFonts w:ascii="Times New Roman" w:hAnsi="Times New Roman" w:cs="Times New Roman"/>
          <w:bCs/>
          <w:sz w:val="28"/>
          <w:szCs w:val="28"/>
        </w:rPr>
        <w:t>, Тернопільс</w:t>
      </w:r>
      <w:r w:rsidR="00D057EE">
        <w:rPr>
          <w:rFonts w:ascii="Times New Roman" w:hAnsi="Times New Roman" w:cs="Times New Roman"/>
          <w:bCs/>
          <w:sz w:val="28"/>
          <w:szCs w:val="28"/>
        </w:rPr>
        <w:t>ь</w:t>
      </w:r>
      <w:r w:rsidRPr="00FA60EB">
        <w:rPr>
          <w:rFonts w:ascii="Times New Roman" w:hAnsi="Times New Roman" w:cs="Times New Roman"/>
          <w:bCs/>
          <w:sz w:val="28"/>
          <w:szCs w:val="28"/>
        </w:rPr>
        <w:t>кій та Івано-Франківських областях (18.03-11.04.2025);</w:t>
      </w:r>
    </w:p>
    <w:p w14:paraId="7FBD27D5" w14:textId="029FF299" w:rsidR="00FA60EB" w:rsidRPr="00FA60EB" w:rsidRDefault="00FA60EB" w:rsidP="00FA60E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 </w:t>
      </w:r>
      <w:r w:rsidR="001136B3">
        <w:rPr>
          <w:rFonts w:ascii="Times New Roman" w:hAnsi="Times New Roman" w:cs="Times New Roman"/>
          <w:bCs/>
          <w:sz w:val="28"/>
          <w:szCs w:val="28"/>
        </w:rPr>
        <w:t>ф</w:t>
      </w:r>
      <w:r w:rsidRPr="00FA60EB">
        <w:rPr>
          <w:rFonts w:ascii="Times New Roman" w:hAnsi="Times New Roman" w:cs="Times New Roman"/>
          <w:bCs/>
          <w:sz w:val="28"/>
          <w:szCs w:val="28"/>
        </w:rPr>
        <w:t>орум: «Енергоефективність: шлях до енергетичної безпеки та відновлення». Основна мета: Обговорення державних ініціатив у сфері енергоефективності та сталого розвитку України (12.03.2025);</w:t>
      </w:r>
    </w:p>
    <w:p w14:paraId="16E63856" w14:textId="19413DAF" w:rsidR="00FA60EB" w:rsidRPr="00FA60EB" w:rsidRDefault="002D65DD" w:rsidP="00FA60E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FA60EB">
        <w:rPr>
          <w:rFonts w:ascii="Times New Roman" w:hAnsi="Times New Roman" w:cs="Times New Roman"/>
          <w:bCs/>
          <w:sz w:val="28"/>
          <w:szCs w:val="28"/>
        </w:rPr>
        <w:t>) </w:t>
      </w:r>
      <w:r w:rsidR="001136B3">
        <w:rPr>
          <w:rFonts w:ascii="Times New Roman" w:hAnsi="Times New Roman" w:cs="Times New Roman"/>
          <w:bCs/>
          <w:sz w:val="28"/>
          <w:szCs w:val="28"/>
        </w:rPr>
        <w:t>п</w:t>
      </w:r>
      <w:r w:rsidR="00FA60EB" w:rsidRPr="00FA60EB">
        <w:rPr>
          <w:rFonts w:ascii="Times New Roman" w:hAnsi="Times New Roman" w:cs="Times New Roman"/>
          <w:bCs/>
          <w:sz w:val="28"/>
          <w:szCs w:val="28"/>
        </w:rPr>
        <w:t xml:space="preserve">ресконференція: «Старт програми підтримки енергоефективних кредитів: підписання угод про співпрацю між Держенергоефективності та банками». Захід став майданчиком для обговорення практичних рішень для </w:t>
      </w:r>
      <w:r w:rsidR="00FA60EB" w:rsidRPr="00FA60E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бізнесу, громад та місцевої влади, які планують впровадження енергоефективних заходів і модернізацію інфраструктури. </w:t>
      </w:r>
    </w:p>
    <w:p w14:paraId="7D5871E7" w14:textId="74A83811" w:rsidR="00FA60EB" w:rsidRPr="00FA60EB" w:rsidRDefault="002D65DD" w:rsidP="00FA60E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A60EB">
        <w:rPr>
          <w:rFonts w:ascii="Times New Roman" w:hAnsi="Times New Roman" w:cs="Times New Roman"/>
          <w:bCs/>
          <w:sz w:val="28"/>
          <w:szCs w:val="28"/>
        </w:rPr>
        <w:t>) </w:t>
      </w:r>
      <w:r w:rsidR="001136B3">
        <w:rPr>
          <w:rFonts w:ascii="Times New Roman" w:hAnsi="Times New Roman" w:cs="Times New Roman"/>
          <w:bCs/>
          <w:sz w:val="28"/>
          <w:szCs w:val="28"/>
        </w:rPr>
        <w:t>р</w:t>
      </w:r>
      <w:r w:rsidR="00FA60EB" w:rsidRPr="00FA60EB">
        <w:rPr>
          <w:rFonts w:ascii="Times New Roman" w:hAnsi="Times New Roman" w:cs="Times New Roman"/>
          <w:bCs/>
          <w:sz w:val="28"/>
          <w:szCs w:val="28"/>
        </w:rPr>
        <w:t xml:space="preserve">еалізовано Всеукраїнську інформаційну кампанію: «Залиш ці гроші для себе»., яку 1 травня 2025 року спільно запустили Міністерство розвитку громад та територій України, Державне агентство з енергоефективності та енергозбереження України та </w:t>
      </w:r>
      <w:r w:rsidR="00FA60EB">
        <w:rPr>
          <w:rFonts w:ascii="Times New Roman" w:hAnsi="Times New Roman" w:cs="Times New Roman"/>
          <w:bCs/>
          <w:sz w:val="28"/>
          <w:szCs w:val="28"/>
        </w:rPr>
        <w:t xml:space="preserve">Данське енергетичне агентство. </w:t>
      </w:r>
      <w:r w:rsidR="00FA60EB" w:rsidRPr="00FA60EB">
        <w:rPr>
          <w:rFonts w:ascii="Times New Roman" w:hAnsi="Times New Roman" w:cs="Times New Roman"/>
          <w:bCs/>
          <w:sz w:val="28"/>
          <w:szCs w:val="28"/>
        </w:rPr>
        <w:t xml:space="preserve">Головна ідея кампанії: енергоефективність – не складна дороговартісна «розкіш», а доступні вигідні рішення, які дозволяють заощаджувати гроші та підвищувати якість життя. </w:t>
      </w:r>
    </w:p>
    <w:p w14:paraId="4516B503" w14:textId="77777777" w:rsidR="00FA60EB" w:rsidRPr="00FA60EB" w:rsidRDefault="00FA60EB" w:rsidP="00FA60E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60EB">
        <w:rPr>
          <w:rFonts w:ascii="Times New Roman" w:hAnsi="Times New Roman" w:cs="Times New Roman"/>
          <w:bCs/>
          <w:sz w:val="28"/>
          <w:szCs w:val="28"/>
        </w:rPr>
        <w:t>Мета ініціативи – продемонструвати реальні приклади та переваги розумного енергоспоживання. Від очевидних дій, які можна зробити прямо зараз без зайвих зусиль, до «просунутих» програм, що реалізуються за державної підтримки.</w:t>
      </w:r>
    </w:p>
    <w:p w14:paraId="746944A6" w14:textId="77777777" w:rsidR="00FA60EB" w:rsidRPr="00FA60EB" w:rsidRDefault="00FA60EB" w:rsidP="00FA60E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60EB">
        <w:rPr>
          <w:rFonts w:ascii="Times New Roman" w:hAnsi="Times New Roman" w:cs="Times New Roman"/>
          <w:bCs/>
          <w:sz w:val="28"/>
          <w:szCs w:val="28"/>
        </w:rPr>
        <w:t>Окрім цього, Голова Держенергоефективності Ганна Замазєєва взяла участь у низці ключових міжнародних заходів:</w:t>
      </w:r>
    </w:p>
    <w:p w14:paraId="057B8FDE" w14:textId="77777777" w:rsidR="00FA60EB" w:rsidRPr="00FA60EB" w:rsidRDefault="00FA60EB" w:rsidP="00FA60E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60EB">
        <w:rPr>
          <w:rFonts w:ascii="Times New Roman" w:hAnsi="Times New Roman" w:cs="Times New Roman"/>
          <w:bCs/>
          <w:sz w:val="28"/>
          <w:szCs w:val="28"/>
        </w:rPr>
        <w:t>•</w:t>
      </w:r>
      <w:r w:rsidRPr="00FA60EB">
        <w:rPr>
          <w:rFonts w:ascii="Times New Roman" w:hAnsi="Times New Roman" w:cs="Times New Roman"/>
          <w:bCs/>
          <w:sz w:val="28"/>
          <w:szCs w:val="28"/>
        </w:rPr>
        <w:tab/>
        <w:t>Енергетичний форум в Осло (OEF 2025, 11–13 лютого, Осло, Норвегія) – виступ у сесії «Енергія як зброя безпеки».</w:t>
      </w:r>
    </w:p>
    <w:p w14:paraId="704AD8FD" w14:textId="77777777" w:rsidR="00FA60EB" w:rsidRPr="00FA60EB" w:rsidRDefault="00FA60EB" w:rsidP="00FA60E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60EB">
        <w:rPr>
          <w:rFonts w:ascii="Times New Roman" w:hAnsi="Times New Roman" w:cs="Times New Roman"/>
          <w:bCs/>
          <w:sz w:val="28"/>
          <w:szCs w:val="28"/>
        </w:rPr>
        <w:t>•</w:t>
      </w:r>
      <w:r w:rsidRPr="00FA60EB">
        <w:rPr>
          <w:rFonts w:ascii="Times New Roman" w:hAnsi="Times New Roman" w:cs="Times New Roman"/>
          <w:bCs/>
          <w:sz w:val="28"/>
          <w:szCs w:val="28"/>
        </w:rPr>
        <w:tab/>
        <w:t>Європейський форум Вахау 2025 (11–13 червня, Кремс, Австрія) – презентація бачення та досягнень України у сферах енергоефективності, сталої енергетики, інновацій та інтеграції до ЄС, просування українських ініціатив і залучення інвестицій у «зелену» трансформацію та відбудову критичної інфраструктури.</w:t>
      </w:r>
    </w:p>
    <w:p w14:paraId="02735B99" w14:textId="77777777" w:rsidR="00FA60EB" w:rsidRPr="00FA60EB" w:rsidRDefault="00FA60EB" w:rsidP="00FA60E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60EB">
        <w:rPr>
          <w:rFonts w:ascii="Times New Roman" w:hAnsi="Times New Roman" w:cs="Times New Roman"/>
          <w:bCs/>
          <w:sz w:val="28"/>
          <w:szCs w:val="28"/>
        </w:rPr>
        <w:t>•</w:t>
      </w:r>
      <w:r w:rsidRPr="00FA60EB">
        <w:rPr>
          <w:rFonts w:ascii="Times New Roman" w:hAnsi="Times New Roman" w:cs="Times New Roman"/>
          <w:bCs/>
          <w:sz w:val="28"/>
          <w:szCs w:val="28"/>
        </w:rPr>
        <w:tab/>
        <w:t>Проведено круглий стіл «Україна–Австрія», організований Держенергоефективності та Фондом декарбонізації України за участі топ-менеджменту Федерації промисловості Нижньої Австрії, встрійських компаній-лідерів у сфері енергогенерації, теплопостачання та виробництва енергоефективного обладнання, українських підприємств-учасників енергетичного ринку. Мета заходу – обмін досвідом, розвиток партнерств і відкриття інвестиційних можливостей. Представлено успішні кейси реалізації енергоефективних проєктів в Україні навіть в умовах війни, з акцентом на підтримці комунальних підприємств, що забезпечують громадян теплом та іншими життєво важливими послугами.</w:t>
      </w:r>
    </w:p>
    <w:p w14:paraId="3C32DE69" w14:textId="4C73E8F7" w:rsidR="00621A7E" w:rsidRPr="00187B23" w:rsidRDefault="00A3326B" w:rsidP="00CE78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B23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673243">
        <w:rPr>
          <w:rFonts w:ascii="Times New Roman" w:eastAsia="Times New Roman" w:hAnsi="Times New Roman" w:cs="Times New Roman"/>
          <w:sz w:val="28"/>
          <w:szCs w:val="28"/>
        </w:rPr>
        <w:t>метою виконання</w:t>
      </w:r>
      <w:r w:rsidR="005B1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DC6" w:rsidRPr="00187B23">
        <w:rPr>
          <w:rFonts w:ascii="Times New Roman" w:eastAsia="Times New Roman" w:hAnsi="Times New Roman" w:cs="Times New Roman"/>
          <w:sz w:val="28"/>
          <w:szCs w:val="28"/>
        </w:rPr>
        <w:t>пункту 5 постанови</w:t>
      </w:r>
      <w:r w:rsidR="005B1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125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B1DC6" w:rsidRPr="00187B23">
        <w:rPr>
          <w:rFonts w:ascii="Times New Roman" w:eastAsia="Times New Roman" w:hAnsi="Times New Roman" w:cs="Times New Roman"/>
          <w:sz w:val="28"/>
          <w:szCs w:val="28"/>
        </w:rPr>
        <w:t>1460</w:t>
      </w:r>
      <w:r w:rsidR="005B1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A7E" w:rsidRPr="00187B23">
        <w:rPr>
          <w:rFonts w:ascii="Times New Roman" w:eastAsia="Times New Roman" w:hAnsi="Times New Roman" w:cs="Times New Roman"/>
          <w:sz w:val="28"/>
          <w:szCs w:val="28"/>
        </w:rPr>
        <w:t>Держенергоефективності</w:t>
      </w:r>
      <w:r w:rsidRPr="00187B23">
        <w:rPr>
          <w:rFonts w:ascii="Times New Roman" w:eastAsia="Times New Roman" w:hAnsi="Times New Roman" w:cs="Times New Roman"/>
          <w:sz w:val="28"/>
          <w:szCs w:val="28"/>
        </w:rPr>
        <w:t xml:space="preserve"> розроблено опитувальну таблицю та лист</w:t>
      </w:r>
      <w:r w:rsidR="00A210AC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B77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A7E" w:rsidRPr="00187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</w:t>
      </w:r>
      <w:r w:rsidR="00AB490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210A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301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10AC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3664DA" w:rsidRPr="003664DA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A210A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55DA8" w:rsidRPr="00187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A21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686-1.2/2.3/08-25, </w:t>
      </w:r>
      <w:r w:rsidR="00586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23.06.2025 № 38-1.2/2.3/10-25 </w:t>
      </w:r>
      <w:r w:rsidR="00673243">
        <w:rPr>
          <w:rFonts w:ascii="Times New Roman" w:eastAsia="Times New Roman" w:hAnsi="Times New Roman" w:cs="Times New Roman"/>
          <w:sz w:val="28"/>
          <w:szCs w:val="28"/>
        </w:rPr>
        <w:t>надіслан</w:t>
      </w:r>
      <w:r w:rsidR="005C2D4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73243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Pr="00187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243">
        <w:rPr>
          <w:rFonts w:ascii="Times New Roman" w:eastAsia="Times New Roman" w:hAnsi="Times New Roman" w:cs="Times New Roman"/>
          <w:sz w:val="28"/>
          <w:szCs w:val="28"/>
        </w:rPr>
        <w:t>органів</w:t>
      </w:r>
      <w:r w:rsidR="00C923F8" w:rsidRPr="00187B23">
        <w:rPr>
          <w:rFonts w:ascii="Times New Roman" w:eastAsia="Times New Roman" w:hAnsi="Times New Roman" w:cs="Times New Roman"/>
          <w:sz w:val="28"/>
          <w:szCs w:val="28"/>
        </w:rPr>
        <w:t xml:space="preserve"> державної влади</w:t>
      </w:r>
      <w:r w:rsidR="003664DA">
        <w:rPr>
          <w:rFonts w:ascii="Times New Roman" w:eastAsia="Times New Roman" w:hAnsi="Times New Roman" w:cs="Times New Roman"/>
          <w:sz w:val="28"/>
          <w:szCs w:val="28"/>
        </w:rPr>
        <w:t>,</w:t>
      </w:r>
      <w:r w:rsidR="00673243">
        <w:rPr>
          <w:rFonts w:ascii="Times New Roman" w:eastAsia="Times New Roman" w:hAnsi="Times New Roman" w:cs="Times New Roman"/>
          <w:sz w:val="28"/>
          <w:szCs w:val="28"/>
        </w:rPr>
        <w:t xml:space="preserve"> обласних та Київської міської</w:t>
      </w:r>
      <w:r w:rsidR="00C923F8" w:rsidRPr="00187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36B3"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r w:rsidR="00673243" w:rsidRPr="00673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243">
        <w:rPr>
          <w:rFonts w:ascii="Times New Roman" w:eastAsia="Times New Roman" w:hAnsi="Times New Roman" w:cs="Times New Roman"/>
          <w:sz w:val="28"/>
          <w:szCs w:val="28"/>
        </w:rPr>
        <w:t>адміністрацій</w:t>
      </w:r>
      <w:r w:rsidR="00C923F8" w:rsidRPr="00187B2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02B4BF" w14:textId="36E8B0E0" w:rsidR="00993048" w:rsidRDefault="00A3326B" w:rsidP="00CE78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B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Станом на </w:t>
      </w:r>
      <w:r w:rsidR="00830125">
        <w:rPr>
          <w:rFonts w:ascii="Times New Roman" w:eastAsia="Times New Roman" w:hAnsi="Times New Roman" w:cs="Times New Roman"/>
          <w:sz w:val="28"/>
          <w:szCs w:val="28"/>
        </w:rPr>
        <w:t xml:space="preserve">19 </w:t>
      </w:r>
      <w:r w:rsidR="00A210AC">
        <w:rPr>
          <w:rFonts w:ascii="Times New Roman" w:eastAsia="Times New Roman" w:hAnsi="Times New Roman" w:cs="Times New Roman"/>
          <w:sz w:val="28"/>
          <w:szCs w:val="28"/>
        </w:rPr>
        <w:t>серпня</w:t>
      </w:r>
      <w:r w:rsidRPr="00187B23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E5041">
        <w:rPr>
          <w:rFonts w:ascii="Times New Roman" w:eastAsia="Times New Roman" w:hAnsi="Times New Roman" w:cs="Times New Roman"/>
          <w:sz w:val="28"/>
          <w:szCs w:val="28"/>
        </w:rPr>
        <w:t>5</w:t>
      </w:r>
      <w:r w:rsidR="00B373A8" w:rsidRPr="00B373A8"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  <w:r w:rsidRPr="00187B23">
        <w:rPr>
          <w:rFonts w:ascii="Times New Roman" w:eastAsia="Times New Roman" w:hAnsi="Times New Roman" w:cs="Times New Roman"/>
          <w:sz w:val="28"/>
          <w:szCs w:val="28"/>
        </w:rPr>
        <w:t xml:space="preserve"> Держенергоефективності отримано </w:t>
      </w:r>
      <w:r w:rsidR="005218E0">
        <w:rPr>
          <w:rFonts w:ascii="Times New Roman" w:eastAsia="Times New Roman" w:hAnsi="Times New Roman" w:cs="Times New Roman"/>
          <w:sz w:val="28"/>
          <w:szCs w:val="28"/>
        </w:rPr>
        <w:t xml:space="preserve">інформацію про наявність </w:t>
      </w:r>
      <w:r w:rsidR="005218E0" w:rsidRPr="005218E0">
        <w:rPr>
          <w:rFonts w:ascii="Times New Roman" w:eastAsia="Times New Roman" w:hAnsi="Times New Roman" w:cs="Times New Roman"/>
          <w:sz w:val="28"/>
          <w:szCs w:val="28"/>
        </w:rPr>
        <w:t>власних будівель</w:t>
      </w:r>
      <w:r w:rsidR="005218E0">
        <w:rPr>
          <w:rFonts w:ascii="Times New Roman" w:eastAsia="Times New Roman" w:hAnsi="Times New Roman" w:cs="Times New Roman"/>
          <w:sz w:val="28"/>
          <w:szCs w:val="28"/>
        </w:rPr>
        <w:t xml:space="preserve"> (які перебувають у володінні та/або користуванні, </w:t>
      </w:r>
      <w:r w:rsidR="005218E0" w:rsidRPr="005218E0">
        <w:rPr>
          <w:rFonts w:ascii="Times New Roman" w:eastAsia="Times New Roman" w:hAnsi="Times New Roman" w:cs="Times New Roman"/>
          <w:sz w:val="28"/>
          <w:szCs w:val="28"/>
        </w:rPr>
        <w:t>господарському віданні, оперативному управлінн</w:t>
      </w:r>
      <w:r w:rsidR="005218E0">
        <w:rPr>
          <w:rFonts w:ascii="Times New Roman" w:eastAsia="Times New Roman" w:hAnsi="Times New Roman" w:cs="Times New Roman"/>
          <w:sz w:val="28"/>
          <w:szCs w:val="28"/>
        </w:rPr>
        <w:t>і)</w:t>
      </w:r>
      <w:r w:rsidRPr="00187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2609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AC4CB5" w:rsidRPr="00F02609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="00FE438F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9</w:t>
      </w:r>
      <w:r w:rsidRPr="00187B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органів державної влади</w:t>
      </w:r>
      <w:r w:rsidR="00E407F0">
        <w:rPr>
          <w:rFonts w:ascii="Times New Roman" w:eastAsia="Times New Roman" w:hAnsi="Times New Roman" w:cs="Times New Roman"/>
          <w:b/>
          <w:i/>
          <w:sz w:val="28"/>
          <w:szCs w:val="28"/>
        </w:rPr>
        <w:t>, державних установ</w:t>
      </w:r>
      <w:r w:rsidR="00993048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187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437EF8" w14:textId="6D772307" w:rsidR="00993048" w:rsidRPr="00F02609" w:rsidRDefault="00993048" w:rsidP="00CE78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609">
        <w:rPr>
          <w:rFonts w:ascii="Times New Roman" w:eastAsia="Times New Roman" w:hAnsi="Times New Roman" w:cs="Times New Roman"/>
          <w:sz w:val="28"/>
          <w:szCs w:val="28"/>
        </w:rPr>
        <w:t xml:space="preserve">Отримана інформація </w:t>
      </w:r>
      <w:r w:rsidR="00902079" w:rsidRPr="00F02609">
        <w:rPr>
          <w:rFonts w:ascii="Times New Roman" w:eastAsia="Times New Roman" w:hAnsi="Times New Roman" w:cs="Times New Roman"/>
          <w:sz w:val="28"/>
          <w:szCs w:val="28"/>
        </w:rPr>
        <w:t xml:space="preserve">щодо </w:t>
      </w:r>
      <w:bookmarkStart w:id="1" w:name="_Hlk174866155"/>
      <w:r w:rsidR="00E407F0" w:rsidRPr="00F02609">
        <w:rPr>
          <w:rFonts w:ascii="Times New Roman" w:eastAsia="Times New Roman" w:hAnsi="Times New Roman" w:cs="Times New Roman"/>
          <w:sz w:val="28"/>
          <w:szCs w:val="28"/>
        </w:rPr>
        <w:t>1</w:t>
      </w:r>
      <w:bookmarkEnd w:id="1"/>
      <w:r w:rsidR="00EF54B3">
        <w:rPr>
          <w:rFonts w:ascii="Times New Roman" w:eastAsia="Times New Roman" w:hAnsi="Times New Roman" w:cs="Times New Roman"/>
          <w:sz w:val="28"/>
          <w:szCs w:val="28"/>
        </w:rPr>
        <w:t>3257</w:t>
      </w:r>
      <w:r w:rsidR="00902079" w:rsidRPr="00F02609">
        <w:rPr>
          <w:rFonts w:ascii="Times New Roman" w:eastAsia="Times New Roman" w:hAnsi="Times New Roman" w:cs="Times New Roman"/>
          <w:sz w:val="28"/>
          <w:szCs w:val="28"/>
        </w:rPr>
        <w:t xml:space="preserve"> будівель</w:t>
      </w:r>
      <w:r w:rsidR="00D8780C">
        <w:rPr>
          <w:rFonts w:ascii="Times New Roman" w:eastAsia="Times New Roman" w:hAnsi="Times New Roman" w:cs="Times New Roman"/>
          <w:sz w:val="28"/>
          <w:szCs w:val="28"/>
        </w:rPr>
        <w:t xml:space="preserve"> (з загальною опалюваною площею </w:t>
      </w:r>
      <w:r w:rsidR="00EF5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12912319</w:t>
      </w:r>
      <w:r w:rsidR="00D8780C" w:rsidRPr="006E2D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F5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77</w:t>
      </w:r>
      <w:r w:rsidR="00D8780C" w:rsidRPr="006E2D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780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8780C" w:rsidRPr="00D8780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D8780C">
        <w:rPr>
          <w:rFonts w:ascii="Times New Roman" w:eastAsia="Times New Roman" w:hAnsi="Times New Roman" w:cs="Times New Roman"/>
          <w:sz w:val="28"/>
          <w:szCs w:val="28"/>
        </w:rPr>
        <w:t>)</w:t>
      </w:r>
      <w:r w:rsidR="00DB637D" w:rsidRPr="00F02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2609">
        <w:rPr>
          <w:rFonts w:ascii="Times New Roman" w:eastAsia="Times New Roman" w:hAnsi="Times New Roman" w:cs="Times New Roman"/>
          <w:sz w:val="28"/>
          <w:szCs w:val="28"/>
        </w:rPr>
        <w:t>містить, зокрема, наступне:</w:t>
      </w:r>
    </w:p>
    <w:p w14:paraId="3B6AD8EB" w14:textId="3BBB166B" w:rsidR="00993048" w:rsidRPr="00F02609" w:rsidRDefault="00057188" w:rsidP="00CE78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9E8">
        <w:rPr>
          <w:rFonts w:ascii="Times New Roman" w:eastAsia="Times New Roman" w:hAnsi="Times New Roman" w:cs="Times New Roman"/>
          <w:sz w:val="28"/>
          <w:szCs w:val="28"/>
        </w:rPr>
        <w:t>призначено або покладено обов’язки енергоменеджера на</w:t>
      </w:r>
      <w:r w:rsidR="00902079" w:rsidRPr="00F02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E87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EF54B3">
        <w:rPr>
          <w:rFonts w:ascii="Times New Roman" w:eastAsia="Times New Roman" w:hAnsi="Times New Roman" w:cs="Times New Roman"/>
          <w:sz w:val="28"/>
          <w:szCs w:val="28"/>
          <w:lang w:val="ru-RU"/>
        </w:rPr>
        <w:t>884</w:t>
      </w:r>
      <w:r w:rsidR="00902079" w:rsidRPr="00F02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E87">
        <w:rPr>
          <w:rFonts w:ascii="Times New Roman" w:eastAsia="Times New Roman" w:hAnsi="Times New Roman" w:cs="Times New Roman"/>
          <w:sz w:val="28"/>
          <w:szCs w:val="28"/>
          <w:lang w:val="ru-RU"/>
        </w:rPr>
        <w:t>ос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оби</w:t>
      </w:r>
      <w:r w:rsidR="00902079" w:rsidRPr="00F0260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1C49999" w14:textId="533F39FC" w:rsidR="00C20B39" w:rsidRPr="00EF54B3" w:rsidRDefault="00C20B39" w:rsidP="00CE78F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" w:name="_Hlk174869269"/>
      <w:r w:rsidRPr="00EF5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F54B3" w:rsidRPr="00EF5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9275</w:t>
      </w:r>
      <w:r w:rsidRPr="00EF5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будівлях (</w:t>
      </w:r>
      <w:r w:rsidR="00EF54B3" w:rsidRPr="00EF5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69</w:t>
      </w:r>
      <w:r w:rsidRPr="00EF5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F54B3" w:rsidRPr="00EF5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96</w:t>
      </w:r>
      <w:r w:rsidRPr="00EF5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від загальної кількості </w:t>
      </w:r>
      <w:r w:rsidR="00EF54B3" w:rsidRPr="00EF5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13257</w:t>
      </w:r>
      <w:r w:rsidRPr="00EF5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прийнято рішення або затверджено наказ про запровадження систем енергетичного менеджменту;</w:t>
      </w:r>
    </w:p>
    <w:p w14:paraId="5DE2C11D" w14:textId="6DA9AA34" w:rsidR="00902079" w:rsidRPr="00F02609" w:rsidRDefault="00902079" w:rsidP="00CE78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60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F54B3">
        <w:rPr>
          <w:rFonts w:ascii="Times New Roman" w:eastAsia="Times New Roman" w:hAnsi="Times New Roman" w:cs="Times New Roman"/>
          <w:sz w:val="28"/>
          <w:szCs w:val="28"/>
        </w:rPr>
        <w:t>6524</w:t>
      </w:r>
      <w:r w:rsidRPr="00F02609">
        <w:rPr>
          <w:rFonts w:ascii="Times New Roman" w:eastAsia="Times New Roman" w:hAnsi="Times New Roman" w:cs="Times New Roman"/>
          <w:sz w:val="28"/>
          <w:szCs w:val="28"/>
        </w:rPr>
        <w:t xml:space="preserve"> будівл</w:t>
      </w:r>
      <w:r w:rsidR="00F02609" w:rsidRPr="00F02609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F02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D34" w:rsidRPr="005839E8">
        <w:rPr>
          <w:rFonts w:ascii="Times New Roman" w:eastAsia="Times New Roman" w:hAnsi="Times New Roman" w:cs="Times New Roman"/>
          <w:sz w:val="28"/>
          <w:szCs w:val="28"/>
        </w:rPr>
        <w:t>(</w:t>
      </w:r>
      <w:r w:rsidR="00924D34">
        <w:rPr>
          <w:rFonts w:ascii="Times New Roman" w:eastAsia="Times New Roman" w:hAnsi="Times New Roman" w:cs="Times New Roman"/>
          <w:sz w:val="28"/>
          <w:szCs w:val="28"/>
        </w:rPr>
        <w:t>4</w:t>
      </w:r>
      <w:r w:rsidR="00EF54B3">
        <w:rPr>
          <w:rFonts w:ascii="Times New Roman" w:eastAsia="Times New Roman" w:hAnsi="Times New Roman" w:cs="Times New Roman"/>
          <w:sz w:val="28"/>
          <w:szCs w:val="28"/>
        </w:rPr>
        <w:t>9</w:t>
      </w:r>
      <w:r w:rsidR="00924D34" w:rsidRPr="005839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F54B3">
        <w:rPr>
          <w:rFonts w:ascii="Times New Roman" w:eastAsia="Times New Roman" w:hAnsi="Times New Roman" w:cs="Times New Roman"/>
          <w:sz w:val="28"/>
          <w:szCs w:val="28"/>
        </w:rPr>
        <w:t>21</w:t>
      </w:r>
      <w:r w:rsidR="00924D34" w:rsidRPr="005839E8">
        <w:rPr>
          <w:rFonts w:ascii="Times New Roman" w:eastAsia="Times New Roman" w:hAnsi="Times New Roman" w:cs="Times New Roman"/>
          <w:sz w:val="28"/>
          <w:szCs w:val="28"/>
        </w:rPr>
        <w:t xml:space="preserve">% від загальної кількості </w:t>
      </w:r>
      <w:r w:rsidR="00EF54B3" w:rsidRPr="00EF5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13257</w:t>
      </w:r>
      <w:r w:rsidR="00924D34" w:rsidRPr="005839E8">
        <w:rPr>
          <w:rFonts w:ascii="Times New Roman" w:eastAsia="Times New Roman" w:hAnsi="Times New Roman" w:cs="Times New Roman"/>
          <w:sz w:val="28"/>
          <w:szCs w:val="28"/>
        </w:rPr>
        <w:t>)</w:t>
      </w:r>
      <w:r w:rsidR="00924D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02609">
        <w:rPr>
          <w:rFonts w:ascii="Times New Roman" w:eastAsia="Times New Roman" w:hAnsi="Times New Roman" w:cs="Times New Roman"/>
          <w:sz w:val="28"/>
          <w:szCs w:val="28"/>
        </w:rPr>
        <w:t>розроблено або використовується у діяльності декларація енергетичної політики;</w:t>
      </w:r>
    </w:p>
    <w:p w14:paraId="7EEE84F4" w14:textId="02D489DD" w:rsidR="00902079" w:rsidRPr="00F02609" w:rsidRDefault="00902079" w:rsidP="00CE78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60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93E87">
        <w:rPr>
          <w:rFonts w:ascii="Times New Roman" w:eastAsia="Times New Roman" w:hAnsi="Times New Roman" w:cs="Times New Roman"/>
          <w:sz w:val="28"/>
          <w:szCs w:val="28"/>
        </w:rPr>
        <w:t>8</w:t>
      </w:r>
      <w:r w:rsidR="00EF54B3">
        <w:rPr>
          <w:rFonts w:ascii="Times New Roman" w:eastAsia="Times New Roman" w:hAnsi="Times New Roman" w:cs="Times New Roman"/>
          <w:sz w:val="28"/>
          <w:szCs w:val="28"/>
        </w:rPr>
        <w:t>615</w:t>
      </w:r>
      <w:r w:rsidRPr="00F02609">
        <w:rPr>
          <w:rFonts w:ascii="Times New Roman" w:eastAsia="Times New Roman" w:hAnsi="Times New Roman" w:cs="Times New Roman"/>
          <w:sz w:val="28"/>
          <w:szCs w:val="28"/>
        </w:rPr>
        <w:t xml:space="preserve"> будівлях </w:t>
      </w:r>
      <w:r w:rsidR="00924D34" w:rsidRPr="005839E8">
        <w:rPr>
          <w:rFonts w:ascii="Times New Roman" w:eastAsia="Times New Roman" w:hAnsi="Times New Roman" w:cs="Times New Roman"/>
          <w:sz w:val="28"/>
          <w:szCs w:val="28"/>
        </w:rPr>
        <w:t>(</w:t>
      </w:r>
      <w:r w:rsidR="00924D34">
        <w:rPr>
          <w:rFonts w:ascii="Times New Roman" w:eastAsia="Times New Roman" w:hAnsi="Times New Roman" w:cs="Times New Roman"/>
          <w:sz w:val="28"/>
          <w:szCs w:val="28"/>
        </w:rPr>
        <w:t>6</w:t>
      </w:r>
      <w:r w:rsidR="00EF54B3">
        <w:rPr>
          <w:rFonts w:ascii="Times New Roman" w:eastAsia="Times New Roman" w:hAnsi="Times New Roman" w:cs="Times New Roman"/>
          <w:sz w:val="28"/>
          <w:szCs w:val="28"/>
        </w:rPr>
        <w:t>4</w:t>
      </w:r>
      <w:r w:rsidR="00924D34" w:rsidRPr="005839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F54B3">
        <w:rPr>
          <w:rFonts w:ascii="Times New Roman" w:eastAsia="Times New Roman" w:hAnsi="Times New Roman" w:cs="Times New Roman"/>
          <w:sz w:val="28"/>
          <w:szCs w:val="28"/>
        </w:rPr>
        <w:t>98</w:t>
      </w:r>
      <w:r w:rsidR="00924D34" w:rsidRPr="005839E8">
        <w:rPr>
          <w:rFonts w:ascii="Times New Roman" w:eastAsia="Times New Roman" w:hAnsi="Times New Roman" w:cs="Times New Roman"/>
          <w:sz w:val="28"/>
          <w:szCs w:val="28"/>
        </w:rPr>
        <w:t xml:space="preserve">% від загальної кількості </w:t>
      </w:r>
      <w:r w:rsidR="00EF54B3" w:rsidRPr="00EF5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13257</w:t>
      </w:r>
      <w:r w:rsidR="00924D34" w:rsidRPr="005839E8">
        <w:rPr>
          <w:rFonts w:ascii="Times New Roman" w:eastAsia="Times New Roman" w:hAnsi="Times New Roman" w:cs="Times New Roman"/>
          <w:sz w:val="28"/>
          <w:szCs w:val="28"/>
        </w:rPr>
        <w:t>)</w:t>
      </w:r>
      <w:r w:rsidR="00924D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24D34" w:rsidRPr="005839E8">
        <w:rPr>
          <w:rFonts w:ascii="Times New Roman" w:eastAsia="Times New Roman" w:hAnsi="Times New Roman" w:cs="Times New Roman"/>
          <w:sz w:val="28"/>
          <w:szCs w:val="28"/>
        </w:rPr>
        <w:t>розроблено або</w:t>
      </w:r>
      <w:r w:rsidR="00924D34" w:rsidRPr="00F02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2609">
        <w:rPr>
          <w:rFonts w:ascii="Times New Roman" w:eastAsia="Times New Roman" w:hAnsi="Times New Roman" w:cs="Times New Roman"/>
          <w:sz w:val="28"/>
          <w:szCs w:val="28"/>
        </w:rPr>
        <w:t>використовують затверджений План діяльності системи енергоменеджменту;</w:t>
      </w:r>
    </w:p>
    <w:p w14:paraId="66314CD8" w14:textId="47ECBC22" w:rsidR="00DB637D" w:rsidRPr="00F82BAD" w:rsidRDefault="00DB637D" w:rsidP="00CE78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BAD">
        <w:rPr>
          <w:rFonts w:ascii="Times New Roman" w:eastAsia="Times New Roman" w:hAnsi="Times New Roman" w:cs="Times New Roman"/>
          <w:sz w:val="28"/>
          <w:szCs w:val="28"/>
        </w:rPr>
        <w:t>проведено державн</w:t>
      </w:r>
      <w:r w:rsidR="002B50F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82BAD">
        <w:rPr>
          <w:rFonts w:ascii="Times New Roman" w:eastAsia="Times New Roman" w:hAnsi="Times New Roman" w:cs="Times New Roman"/>
          <w:sz w:val="28"/>
          <w:szCs w:val="28"/>
        </w:rPr>
        <w:t xml:space="preserve"> реєстраці</w:t>
      </w:r>
      <w:r w:rsidR="002B50F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82BAD">
        <w:rPr>
          <w:rFonts w:ascii="Times New Roman" w:eastAsia="Times New Roman" w:hAnsi="Times New Roman" w:cs="Times New Roman"/>
          <w:sz w:val="28"/>
          <w:szCs w:val="28"/>
        </w:rPr>
        <w:t xml:space="preserve"> прав на </w:t>
      </w:r>
      <w:r w:rsidR="00EF54B3">
        <w:rPr>
          <w:rFonts w:ascii="Times New Roman" w:eastAsia="Times New Roman" w:hAnsi="Times New Roman" w:cs="Times New Roman"/>
          <w:sz w:val="28"/>
          <w:szCs w:val="28"/>
        </w:rPr>
        <w:t>9714</w:t>
      </w:r>
      <w:r w:rsidRPr="00F82BAD">
        <w:rPr>
          <w:rFonts w:ascii="Times New Roman" w:eastAsia="Times New Roman" w:hAnsi="Times New Roman" w:cs="Times New Roman"/>
          <w:sz w:val="28"/>
          <w:szCs w:val="28"/>
        </w:rPr>
        <w:t xml:space="preserve"> будівель (</w:t>
      </w:r>
      <w:r w:rsidR="00EF54B3">
        <w:rPr>
          <w:rFonts w:ascii="Times New Roman" w:eastAsia="Times New Roman" w:hAnsi="Times New Roman" w:cs="Times New Roman"/>
          <w:sz w:val="28"/>
          <w:szCs w:val="28"/>
        </w:rPr>
        <w:t>73</w:t>
      </w:r>
      <w:r w:rsidR="00F82BAD" w:rsidRPr="00F82BAD">
        <w:rPr>
          <w:rFonts w:ascii="Times New Roman" w:eastAsia="Times New Roman" w:hAnsi="Times New Roman" w:cs="Times New Roman"/>
          <w:sz w:val="28"/>
          <w:szCs w:val="28"/>
        </w:rPr>
        <w:t>,</w:t>
      </w:r>
      <w:r w:rsidR="00EF54B3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F82BAD">
        <w:rPr>
          <w:rFonts w:ascii="Times New Roman" w:eastAsia="Times New Roman" w:hAnsi="Times New Roman" w:cs="Times New Roman"/>
          <w:sz w:val="28"/>
          <w:szCs w:val="28"/>
        </w:rPr>
        <w:t xml:space="preserve">% від загальної кількості </w:t>
      </w:r>
      <w:r w:rsidR="00EF54B3" w:rsidRPr="00EF5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13257</w:t>
      </w:r>
      <w:r w:rsidRPr="00F82BAD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0DAB72F" w14:textId="17E99A78" w:rsidR="00185636" w:rsidRPr="00F82BAD" w:rsidRDefault="00DB637D" w:rsidP="00CE78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BAD">
        <w:rPr>
          <w:rFonts w:ascii="Times New Roman" w:eastAsia="Times New Roman" w:hAnsi="Times New Roman" w:cs="Times New Roman"/>
          <w:sz w:val="28"/>
          <w:szCs w:val="28"/>
        </w:rPr>
        <w:t>проведено державн</w:t>
      </w:r>
      <w:r w:rsidR="002B50F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82BAD">
        <w:rPr>
          <w:rFonts w:ascii="Times New Roman" w:eastAsia="Times New Roman" w:hAnsi="Times New Roman" w:cs="Times New Roman"/>
          <w:sz w:val="28"/>
          <w:szCs w:val="28"/>
        </w:rPr>
        <w:t xml:space="preserve"> реєстраці</w:t>
      </w:r>
      <w:r w:rsidR="0064236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82BAD">
        <w:rPr>
          <w:rFonts w:ascii="Times New Roman" w:eastAsia="Times New Roman" w:hAnsi="Times New Roman" w:cs="Times New Roman"/>
          <w:sz w:val="28"/>
          <w:szCs w:val="28"/>
        </w:rPr>
        <w:t xml:space="preserve"> прав на земельні ділянки для </w:t>
      </w:r>
      <w:r w:rsidR="00C13A5A">
        <w:rPr>
          <w:rFonts w:ascii="Times New Roman" w:eastAsia="Times New Roman" w:hAnsi="Times New Roman" w:cs="Times New Roman"/>
          <w:sz w:val="28"/>
          <w:szCs w:val="28"/>
        </w:rPr>
        <w:t>5488</w:t>
      </w:r>
      <w:r w:rsidR="00185636" w:rsidRPr="00F82BAD">
        <w:rPr>
          <w:rFonts w:ascii="Times New Roman" w:eastAsia="Times New Roman" w:hAnsi="Times New Roman" w:cs="Times New Roman"/>
          <w:sz w:val="28"/>
          <w:szCs w:val="28"/>
        </w:rPr>
        <w:t xml:space="preserve"> будівель (</w:t>
      </w:r>
      <w:r w:rsidR="00C13A5A">
        <w:rPr>
          <w:rFonts w:ascii="Times New Roman" w:eastAsia="Times New Roman" w:hAnsi="Times New Roman" w:cs="Times New Roman"/>
          <w:sz w:val="28"/>
          <w:szCs w:val="28"/>
        </w:rPr>
        <w:t>41</w:t>
      </w:r>
      <w:r w:rsidR="00185636" w:rsidRPr="00F82BAD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3A5A">
        <w:rPr>
          <w:rFonts w:ascii="Times New Roman" w:eastAsia="Times New Roman" w:hAnsi="Times New Roman" w:cs="Times New Roman"/>
          <w:sz w:val="28"/>
          <w:szCs w:val="28"/>
        </w:rPr>
        <w:t>39</w:t>
      </w:r>
      <w:r w:rsidR="00185636" w:rsidRPr="00F82BAD">
        <w:rPr>
          <w:rFonts w:ascii="Times New Roman" w:eastAsia="Times New Roman" w:hAnsi="Times New Roman" w:cs="Times New Roman"/>
          <w:sz w:val="28"/>
          <w:szCs w:val="28"/>
        </w:rPr>
        <w:t xml:space="preserve">% від загальної кількості </w:t>
      </w:r>
      <w:r w:rsidR="00EF54B3" w:rsidRPr="00EF5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13257</w:t>
      </w:r>
      <w:r w:rsidR="00185636" w:rsidRPr="00F82BAD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0661252" w14:textId="3C3B7107" w:rsidR="00DB637D" w:rsidRPr="00B05EF2" w:rsidRDefault="00185636" w:rsidP="00CE78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EF2">
        <w:rPr>
          <w:rFonts w:ascii="Times New Roman" w:eastAsia="Times New Roman" w:hAnsi="Times New Roman" w:cs="Times New Roman"/>
          <w:sz w:val="28"/>
          <w:szCs w:val="28"/>
        </w:rPr>
        <w:t>ви</w:t>
      </w:r>
      <w:r w:rsidR="009E5041">
        <w:rPr>
          <w:rFonts w:ascii="Times New Roman" w:eastAsia="Times New Roman" w:hAnsi="Times New Roman" w:cs="Times New Roman"/>
          <w:sz w:val="28"/>
          <w:szCs w:val="28"/>
        </w:rPr>
        <w:t xml:space="preserve">готовлено технічні паспорти на </w:t>
      </w:r>
      <w:r w:rsidR="00C13A5A">
        <w:rPr>
          <w:rFonts w:ascii="Times New Roman" w:eastAsia="Times New Roman" w:hAnsi="Times New Roman" w:cs="Times New Roman"/>
          <w:sz w:val="28"/>
          <w:szCs w:val="28"/>
        </w:rPr>
        <w:t>9815</w:t>
      </w:r>
      <w:r w:rsidRPr="00B05EF2">
        <w:rPr>
          <w:rFonts w:ascii="Times New Roman" w:eastAsia="Times New Roman" w:hAnsi="Times New Roman" w:cs="Times New Roman"/>
          <w:sz w:val="28"/>
          <w:szCs w:val="28"/>
        </w:rPr>
        <w:t xml:space="preserve"> будів</w:t>
      </w:r>
      <w:r w:rsidR="00642363">
        <w:rPr>
          <w:rFonts w:ascii="Times New Roman" w:eastAsia="Times New Roman" w:hAnsi="Times New Roman" w:cs="Times New Roman"/>
          <w:sz w:val="28"/>
          <w:szCs w:val="28"/>
        </w:rPr>
        <w:t>лі</w:t>
      </w:r>
      <w:r w:rsidRPr="00B05EF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C0B89">
        <w:rPr>
          <w:rFonts w:ascii="Times New Roman" w:eastAsia="Times New Roman" w:hAnsi="Times New Roman" w:cs="Times New Roman"/>
          <w:sz w:val="28"/>
          <w:szCs w:val="28"/>
        </w:rPr>
        <w:t>7</w:t>
      </w:r>
      <w:r w:rsidR="00C13A5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05EF2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3A5A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B05EF2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bookmarkStart w:id="3" w:name="_Hlk174872931"/>
      <w:r w:rsidRPr="00B05EF2">
        <w:rPr>
          <w:rFonts w:ascii="Times New Roman" w:eastAsia="Times New Roman" w:hAnsi="Times New Roman" w:cs="Times New Roman"/>
          <w:sz w:val="28"/>
          <w:szCs w:val="28"/>
        </w:rPr>
        <w:t xml:space="preserve">від загальної кількості </w:t>
      </w:r>
      <w:r w:rsidR="00C13A5A" w:rsidRPr="00EF5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13257</w:t>
      </w:r>
      <w:r w:rsidRPr="00B05EF2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3"/>
      <w:r w:rsidRPr="00B05EF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EA2CB7" w14:textId="7D6F8DC8" w:rsidR="00185636" w:rsidRPr="002B50F9" w:rsidRDefault="009C6683" w:rsidP="00CE78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EF2">
        <w:rPr>
          <w:rFonts w:ascii="Times New Roman" w:eastAsia="Times New Roman" w:hAnsi="Times New Roman" w:cs="Times New Roman"/>
          <w:sz w:val="28"/>
          <w:szCs w:val="28"/>
        </w:rPr>
        <w:t xml:space="preserve">охоплено енергомоніторингом </w:t>
      </w:r>
      <w:r w:rsidR="00C13A5A">
        <w:rPr>
          <w:rFonts w:ascii="Times New Roman" w:eastAsia="Times New Roman" w:hAnsi="Times New Roman" w:cs="Times New Roman"/>
          <w:sz w:val="28"/>
          <w:szCs w:val="28"/>
        </w:rPr>
        <w:t>8020</w:t>
      </w:r>
      <w:r w:rsidRPr="00B05EF2">
        <w:rPr>
          <w:rFonts w:ascii="Times New Roman" w:eastAsia="Times New Roman" w:hAnsi="Times New Roman" w:cs="Times New Roman"/>
          <w:sz w:val="28"/>
          <w:szCs w:val="28"/>
        </w:rPr>
        <w:t xml:space="preserve"> будів</w:t>
      </w:r>
      <w:r w:rsidR="008D0E42">
        <w:rPr>
          <w:rFonts w:ascii="Times New Roman" w:eastAsia="Times New Roman" w:hAnsi="Times New Roman" w:cs="Times New Roman"/>
          <w:sz w:val="28"/>
          <w:szCs w:val="28"/>
        </w:rPr>
        <w:t>лі</w:t>
      </w:r>
      <w:r w:rsidRPr="00B05EF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13A5A">
        <w:rPr>
          <w:rFonts w:ascii="Times New Roman" w:eastAsia="Times New Roman" w:hAnsi="Times New Roman" w:cs="Times New Roman"/>
          <w:sz w:val="28"/>
          <w:szCs w:val="28"/>
        </w:rPr>
        <w:t>60</w:t>
      </w:r>
      <w:r w:rsidR="00B05EF2" w:rsidRPr="00B05EF2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3A5A">
        <w:rPr>
          <w:rFonts w:ascii="Times New Roman" w:eastAsia="Times New Roman" w:hAnsi="Times New Roman" w:cs="Times New Roman"/>
          <w:sz w:val="28"/>
          <w:szCs w:val="28"/>
        </w:rPr>
        <w:t>49</w:t>
      </w:r>
      <w:r w:rsidRPr="00B05EF2">
        <w:rPr>
          <w:rFonts w:ascii="Times New Roman" w:eastAsia="Times New Roman" w:hAnsi="Times New Roman" w:cs="Times New Roman"/>
          <w:sz w:val="28"/>
          <w:szCs w:val="28"/>
        </w:rPr>
        <w:t>%</w:t>
      </w:r>
      <w:r w:rsidR="002B50F9" w:rsidRPr="002B5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0F9" w:rsidRPr="00B05EF2">
        <w:rPr>
          <w:rFonts w:ascii="Times New Roman" w:eastAsia="Times New Roman" w:hAnsi="Times New Roman" w:cs="Times New Roman"/>
          <w:sz w:val="28"/>
          <w:szCs w:val="28"/>
        </w:rPr>
        <w:t xml:space="preserve">від загальної кількості </w:t>
      </w:r>
      <w:r w:rsidR="00C13A5A" w:rsidRPr="00EF5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13257</w:t>
      </w:r>
      <w:r w:rsidR="002B50F9" w:rsidRPr="00B05EF2">
        <w:rPr>
          <w:rFonts w:ascii="Times New Roman" w:eastAsia="Times New Roman" w:hAnsi="Times New Roman" w:cs="Times New Roman"/>
          <w:sz w:val="28"/>
          <w:szCs w:val="28"/>
        </w:rPr>
        <w:t>)</w:t>
      </w:r>
      <w:r w:rsidR="002B50F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05EF2">
        <w:rPr>
          <w:rFonts w:ascii="Times New Roman" w:eastAsia="Times New Roman" w:hAnsi="Times New Roman" w:cs="Times New Roman"/>
          <w:sz w:val="28"/>
          <w:szCs w:val="28"/>
        </w:rPr>
        <w:t xml:space="preserve"> з них</w:t>
      </w:r>
      <w:r w:rsidR="002B5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EF2">
        <w:rPr>
          <w:rFonts w:ascii="Times New Roman" w:eastAsia="Times New Roman" w:hAnsi="Times New Roman" w:cs="Times New Roman"/>
          <w:sz w:val="28"/>
          <w:szCs w:val="28"/>
        </w:rPr>
        <w:t xml:space="preserve">автоматизованим енергомоніторингом </w:t>
      </w:r>
      <w:r w:rsidRPr="00AF72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C13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544</w:t>
      </w:r>
      <w:r w:rsidRPr="00AF72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будівлі (1</w:t>
      </w:r>
      <w:r w:rsidR="00C13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AF72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13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64</w:t>
      </w:r>
      <w:r w:rsidRPr="00AF72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</w:t>
      </w:r>
      <w:r w:rsidR="002B50F9" w:rsidRPr="00AF72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від загальної кількості </w:t>
      </w:r>
      <w:r w:rsidR="00C13A5A" w:rsidRPr="00EF5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13257</w:t>
      </w:r>
      <w:r w:rsidR="002B50F9" w:rsidRPr="00AF72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AF72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6D82D7A5" w14:textId="7A8C968C" w:rsidR="009C6683" w:rsidRPr="00AB4906" w:rsidRDefault="006116F6" w:rsidP="00CE78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0F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7462D">
        <w:rPr>
          <w:rFonts w:ascii="Times New Roman" w:eastAsia="Times New Roman" w:hAnsi="Times New Roman" w:cs="Times New Roman"/>
          <w:sz w:val="28"/>
          <w:szCs w:val="28"/>
        </w:rPr>
        <w:t>1305</w:t>
      </w:r>
      <w:r w:rsidRPr="00B05EF2">
        <w:rPr>
          <w:rFonts w:ascii="Times New Roman" w:eastAsia="Times New Roman" w:hAnsi="Times New Roman" w:cs="Times New Roman"/>
          <w:sz w:val="28"/>
          <w:szCs w:val="28"/>
        </w:rPr>
        <w:t xml:space="preserve"> будівл</w:t>
      </w:r>
      <w:r w:rsidR="002B50F9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B05EF2">
        <w:rPr>
          <w:rFonts w:ascii="Times New Roman" w:eastAsia="Times New Roman" w:hAnsi="Times New Roman" w:cs="Times New Roman"/>
          <w:sz w:val="28"/>
          <w:szCs w:val="28"/>
        </w:rPr>
        <w:t xml:space="preserve"> проведено сертифікацію енергетичної</w:t>
      </w:r>
      <w:r w:rsidRPr="002B5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EF2">
        <w:rPr>
          <w:rFonts w:ascii="Times New Roman" w:eastAsia="Times New Roman" w:hAnsi="Times New Roman" w:cs="Times New Roman"/>
          <w:sz w:val="28"/>
          <w:szCs w:val="28"/>
        </w:rPr>
        <w:t>ефективності (</w:t>
      </w:r>
      <w:r w:rsidR="0037462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05EF2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462D">
        <w:rPr>
          <w:rFonts w:ascii="Times New Roman" w:eastAsia="Times New Roman" w:hAnsi="Times New Roman" w:cs="Times New Roman"/>
          <w:sz w:val="28"/>
          <w:szCs w:val="28"/>
        </w:rPr>
        <w:t>84</w:t>
      </w:r>
      <w:r w:rsidRPr="00B05EF2">
        <w:rPr>
          <w:rFonts w:ascii="Times New Roman" w:eastAsia="Times New Roman" w:hAnsi="Times New Roman" w:cs="Times New Roman"/>
          <w:sz w:val="28"/>
          <w:szCs w:val="28"/>
        </w:rPr>
        <w:t>%</w:t>
      </w:r>
      <w:r w:rsidR="002B50F9" w:rsidRPr="002B5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0F9" w:rsidRPr="00B05EF2">
        <w:rPr>
          <w:rFonts w:ascii="Times New Roman" w:eastAsia="Times New Roman" w:hAnsi="Times New Roman" w:cs="Times New Roman"/>
          <w:sz w:val="28"/>
          <w:szCs w:val="28"/>
        </w:rPr>
        <w:t xml:space="preserve">від загальної кількості </w:t>
      </w:r>
      <w:r w:rsidR="0037462D" w:rsidRPr="00EF5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13257</w:t>
      </w:r>
      <w:r w:rsidR="002B50F9" w:rsidRPr="00B05EF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05EF2">
        <w:rPr>
          <w:rFonts w:ascii="Times New Roman" w:eastAsia="Times New Roman" w:hAnsi="Times New Roman" w:cs="Times New Roman"/>
          <w:sz w:val="28"/>
          <w:szCs w:val="28"/>
        </w:rPr>
        <w:t>,</w:t>
      </w:r>
      <w:r w:rsidR="002B5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8EB">
        <w:rPr>
          <w:rFonts w:ascii="Times New Roman" w:eastAsia="Times New Roman" w:hAnsi="Times New Roman" w:cs="Times New Roman"/>
          <w:sz w:val="28"/>
          <w:szCs w:val="28"/>
        </w:rPr>
        <w:t>отримано наступний</w:t>
      </w:r>
      <w:r w:rsidRPr="00B05EF2">
        <w:rPr>
          <w:rFonts w:ascii="Times New Roman" w:eastAsia="Times New Roman" w:hAnsi="Times New Roman" w:cs="Times New Roman"/>
          <w:sz w:val="28"/>
          <w:szCs w:val="28"/>
        </w:rPr>
        <w:t xml:space="preserve"> розподіл по класам</w:t>
      </w:r>
      <w:r w:rsidR="00FE438F">
        <w:rPr>
          <w:rFonts w:ascii="Times New Roman" w:eastAsia="Times New Roman" w:hAnsi="Times New Roman" w:cs="Times New Roman"/>
          <w:sz w:val="28"/>
          <w:szCs w:val="28"/>
        </w:rPr>
        <w:t xml:space="preserve"> енергоефективності</w:t>
      </w:r>
      <w:r w:rsidRPr="00B05EF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033BB" w:rsidRPr="00B05EF2">
        <w:rPr>
          <w:rFonts w:ascii="Times New Roman" w:eastAsia="Times New Roman" w:hAnsi="Times New Roman" w:cs="Times New Roman"/>
          <w:sz w:val="28"/>
          <w:szCs w:val="28"/>
        </w:rPr>
        <w:t xml:space="preserve">клас </w:t>
      </w:r>
      <w:r w:rsidR="0052430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033BB" w:rsidRPr="00B05EF2">
        <w:rPr>
          <w:rFonts w:ascii="Times New Roman" w:eastAsia="Times New Roman" w:hAnsi="Times New Roman" w:cs="Times New Roman"/>
          <w:sz w:val="28"/>
          <w:szCs w:val="28"/>
        </w:rPr>
        <w:t xml:space="preserve"> присвоєно </w:t>
      </w:r>
      <w:r w:rsidR="0037462D">
        <w:rPr>
          <w:rFonts w:ascii="Times New Roman" w:eastAsia="Times New Roman" w:hAnsi="Times New Roman" w:cs="Times New Roman"/>
          <w:sz w:val="28"/>
          <w:szCs w:val="28"/>
        </w:rPr>
        <w:t>8</w:t>
      </w:r>
      <w:r w:rsidR="00A033BB" w:rsidRPr="00B05EF2">
        <w:rPr>
          <w:rFonts w:ascii="Times New Roman" w:eastAsia="Times New Roman" w:hAnsi="Times New Roman" w:cs="Times New Roman"/>
          <w:sz w:val="28"/>
          <w:szCs w:val="28"/>
        </w:rPr>
        <w:t xml:space="preserve"> будівлям, клас </w:t>
      </w:r>
      <w:r w:rsidR="00524300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="00A033BB" w:rsidRPr="00B05E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300" w:rsidRPr="00524300">
        <w:rPr>
          <w:rFonts w:ascii="Times New Roman" w:eastAsia="Times New Roman" w:hAnsi="Times New Roman" w:cs="Times New Roman"/>
          <w:sz w:val="28"/>
          <w:szCs w:val="28"/>
        </w:rPr>
        <w:t>24</w:t>
      </w:r>
      <w:r w:rsidR="00A033BB" w:rsidRPr="00B05EF2">
        <w:rPr>
          <w:rFonts w:ascii="Times New Roman" w:eastAsia="Times New Roman" w:hAnsi="Times New Roman" w:cs="Times New Roman"/>
          <w:sz w:val="28"/>
          <w:szCs w:val="28"/>
        </w:rPr>
        <w:t xml:space="preserve"> будівлям, клас </w:t>
      </w:r>
      <w:r w:rsidR="00524300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A033BB" w:rsidRPr="00B05E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462D">
        <w:rPr>
          <w:rFonts w:ascii="Times New Roman" w:eastAsia="Times New Roman" w:hAnsi="Times New Roman" w:cs="Times New Roman"/>
          <w:sz w:val="28"/>
          <w:szCs w:val="28"/>
        </w:rPr>
        <w:t>55</w:t>
      </w:r>
      <w:r w:rsidR="00A033BB" w:rsidRPr="00B05EF2">
        <w:rPr>
          <w:rFonts w:ascii="Times New Roman" w:eastAsia="Times New Roman" w:hAnsi="Times New Roman" w:cs="Times New Roman"/>
          <w:sz w:val="28"/>
          <w:szCs w:val="28"/>
        </w:rPr>
        <w:t xml:space="preserve"> будівлям, клас </w:t>
      </w:r>
      <w:r w:rsidR="00524300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A033BB" w:rsidRPr="00B05E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462D">
        <w:rPr>
          <w:rFonts w:ascii="Times New Roman" w:eastAsia="Times New Roman" w:hAnsi="Times New Roman" w:cs="Times New Roman"/>
          <w:sz w:val="28"/>
          <w:szCs w:val="28"/>
        </w:rPr>
        <w:t>71</w:t>
      </w:r>
      <w:r w:rsidR="00A033BB" w:rsidRPr="00B05EF2">
        <w:rPr>
          <w:rFonts w:ascii="Times New Roman" w:eastAsia="Times New Roman" w:hAnsi="Times New Roman" w:cs="Times New Roman"/>
          <w:sz w:val="28"/>
          <w:szCs w:val="28"/>
        </w:rPr>
        <w:t xml:space="preserve"> будівл</w:t>
      </w:r>
      <w:r w:rsidR="00634178">
        <w:rPr>
          <w:rFonts w:ascii="Times New Roman" w:eastAsia="Times New Roman" w:hAnsi="Times New Roman" w:cs="Times New Roman"/>
          <w:sz w:val="28"/>
          <w:szCs w:val="28"/>
        </w:rPr>
        <w:t>і</w:t>
      </w:r>
      <w:r w:rsidR="00A033BB" w:rsidRPr="00B05E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033BB" w:rsidRPr="00D8780C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="00A033BB" w:rsidRPr="002B5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300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A033BB" w:rsidRPr="00B05E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462D">
        <w:rPr>
          <w:rFonts w:ascii="Times New Roman" w:eastAsia="Times New Roman" w:hAnsi="Times New Roman" w:cs="Times New Roman"/>
          <w:sz w:val="28"/>
          <w:szCs w:val="28"/>
        </w:rPr>
        <w:t>80</w:t>
      </w:r>
      <w:r w:rsidR="00A033BB" w:rsidRPr="00B05EF2">
        <w:rPr>
          <w:rFonts w:ascii="Times New Roman" w:eastAsia="Times New Roman" w:hAnsi="Times New Roman" w:cs="Times New Roman"/>
          <w:sz w:val="28"/>
          <w:szCs w:val="28"/>
        </w:rPr>
        <w:t xml:space="preserve"> будів</w:t>
      </w:r>
      <w:r w:rsidR="00524300" w:rsidRPr="00524300">
        <w:rPr>
          <w:rFonts w:ascii="Times New Roman" w:eastAsia="Times New Roman" w:hAnsi="Times New Roman" w:cs="Times New Roman"/>
          <w:sz w:val="28"/>
          <w:szCs w:val="28"/>
        </w:rPr>
        <w:t>л</w:t>
      </w:r>
      <w:r w:rsidR="00634178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A033BB" w:rsidRPr="00B05EF2">
        <w:rPr>
          <w:rFonts w:ascii="Times New Roman" w:eastAsia="Times New Roman" w:hAnsi="Times New Roman" w:cs="Times New Roman"/>
          <w:sz w:val="28"/>
          <w:szCs w:val="28"/>
        </w:rPr>
        <w:t xml:space="preserve">, клас </w:t>
      </w:r>
      <w:r w:rsidR="00524300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="00A033BB" w:rsidRPr="00B05E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462D">
        <w:rPr>
          <w:rFonts w:ascii="Times New Roman" w:eastAsia="Times New Roman" w:hAnsi="Times New Roman" w:cs="Times New Roman"/>
          <w:sz w:val="28"/>
          <w:szCs w:val="28"/>
        </w:rPr>
        <w:t>121</w:t>
      </w:r>
      <w:r w:rsidR="00A033BB" w:rsidRPr="00B05EF2">
        <w:rPr>
          <w:rFonts w:ascii="Times New Roman" w:eastAsia="Times New Roman" w:hAnsi="Times New Roman" w:cs="Times New Roman"/>
          <w:sz w:val="28"/>
          <w:szCs w:val="28"/>
        </w:rPr>
        <w:t xml:space="preserve"> будівл</w:t>
      </w:r>
      <w:r w:rsidR="00634178">
        <w:rPr>
          <w:rFonts w:ascii="Times New Roman" w:eastAsia="Times New Roman" w:hAnsi="Times New Roman" w:cs="Times New Roman"/>
          <w:sz w:val="28"/>
          <w:szCs w:val="28"/>
        </w:rPr>
        <w:t>і</w:t>
      </w:r>
      <w:r w:rsidR="00524300" w:rsidRPr="005243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24300" w:rsidRPr="00B05EF2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="00482615" w:rsidRPr="00482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615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="00482615" w:rsidRPr="00482615">
        <w:rPr>
          <w:rFonts w:ascii="Times New Roman" w:eastAsia="Times New Roman" w:hAnsi="Times New Roman" w:cs="Times New Roman"/>
          <w:sz w:val="28"/>
          <w:szCs w:val="28"/>
        </w:rPr>
        <w:t xml:space="preserve"> 94</w:t>
      </w:r>
      <w:r w:rsidR="0037462D">
        <w:rPr>
          <w:rFonts w:ascii="Times New Roman" w:eastAsia="Times New Roman" w:hAnsi="Times New Roman" w:cs="Times New Roman"/>
          <w:sz w:val="28"/>
          <w:szCs w:val="28"/>
        </w:rPr>
        <w:t>6</w:t>
      </w:r>
      <w:r w:rsidR="00482615" w:rsidRPr="00482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615" w:rsidRPr="00B05EF2">
        <w:rPr>
          <w:rFonts w:ascii="Times New Roman" w:eastAsia="Times New Roman" w:hAnsi="Times New Roman" w:cs="Times New Roman"/>
          <w:sz w:val="28"/>
          <w:szCs w:val="28"/>
        </w:rPr>
        <w:t>будівлям</w:t>
      </w:r>
      <w:r w:rsidR="00B05EF2">
        <w:rPr>
          <w:rFonts w:ascii="Times New Roman" w:eastAsia="Times New Roman" w:hAnsi="Times New Roman" w:cs="Times New Roman"/>
          <w:sz w:val="28"/>
          <w:szCs w:val="28"/>
        </w:rPr>
        <w:t xml:space="preserve"> (7</w:t>
      </w:r>
      <w:r w:rsidR="00634178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5EF2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4178">
        <w:rPr>
          <w:rFonts w:ascii="Times New Roman" w:eastAsia="Times New Roman" w:hAnsi="Times New Roman" w:cs="Times New Roman"/>
          <w:sz w:val="28"/>
          <w:szCs w:val="28"/>
        </w:rPr>
        <w:t>49</w:t>
      </w:r>
      <w:r w:rsidR="00B05EF2">
        <w:rPr>
          <w:rFonts w:ascii="Times New Roman" w:eastAsia="Times New Roman" w:hAnsi="Times New Roman" w:cs="Times New Roman"/>
          <w:sz w:val="28"/>
          <w:szCs w:val="28"/>
        </w:rPr>
        <w:t>% від сертифікованих будівель)</w:t>
      </w:r>
      <w:r w:rsidR="00634178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2"/>
    <w:p w14:paraId="6EB070DD" w14:textId="4B4132FE" w:rsidR="005839E8" w:rsidRPr="005839E8" w:rsidRDefault="005839E8" w:rsidP="00CE78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9E8">
        <w:rPr>
          <w:rFonts w:ascii="Times New Roman" w:eastAsia="Times New Roman" w:hAnsi="Times New Roman" w:cs="Times New Roman"/>
          <w:sz w:val="28"/>
          <w:szCs w:val="28"/>
        </w:rPr>
        <w:t>В свою чергу, від 2</w:t>
      </w:r>
      <w:r w:rsidR="00D153C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 xml:space="preserve"> обласн</w:t>
      </w:r>
      <w:r w:rsidR="00D153C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 xml:space="preserve"> військов</w:t>
      </w:r>
      <w:r w:rsidR="00D153C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 xml:space="preserve"> адміністраці</w:t>
      </w:r>
      <w:r w:rsidR="00D153C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 xml:space="preserve"> Держенергоефективності отримано інформацію про </w:t>
      </w:r>
      <w:r w:rsidR="00F5571A">
        <w:rPr>
          <w:rFonts w:ascii="Times New Roman" w:eastAsia="Times New Roman" w:hAnsi="Times New Roman" w:cs="Times New Roman"/>
          <w:sz w:val="28"/>
          <w:szCs w:val="28"/>
        </w:rPr>
        <w:t>впровадження систем енергоменеджменту в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D153CA">
        <w:rPr>
          <w:rFonts w:ascii="Times New Roman" w:eastAsia="Times New Roman" w:hAnsi="Times New Roman" w:cs="Times New Roman"/>
          <w:sz w:val="28"/>
          <w:szCs w:val="28"/>
        </w:rPr>
        <w:t>7856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 xml:space="preserve"> будів</w:t>
      </w:r>
      <w:r w:rsidR="00F5571A">
        <w:rPr>
          <w:rFonts w:ascii="Times New Roman" w:eastAsia="Times New Roman" w:hAnsi="Times New Roman" w:cs="Times New Roman"/>
          <w:sz w:val="28"/>
          <w:szCs w:val="28"/>
        </w:rPr>
        <w:t>лях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 xml:space="preserve"> комунальної власності із загальною опалюваною площею 2</w:t>
      </w:r>
      <w:r w:rsidR="00D153CA">
        <w:rPr>
          <w:rFonts w:ascii="Times New Roman" w:eastAsia="Times New Roman" w:hAnsi="Times New Roman" w:cs="Times New Roman"/>
          <w:sz w:val="28"/>
          <w:szCs w:val="28"/>
        </w:rPr>
        <w:t>8792271,96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153C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>. Отримана інформація містить, зокрема, наступне:</w:t>
      </w:r>
    </w:p>
    <w:p w14:paraId="1382CC73" w14:textId="23835B74" w:rsidR="005839E8" w:rsidRDefault="005839E8" w:rsidP="00CE78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9E8">
        <w:rPr>
          <w:rFonts w:ascii="Times New Roman" w:eastAsia="Times New Roman" w:hAnsi="Times New Roman" w:cs="Times New Roman"/>
          <w:sz w:val="28"/>
          <w:szCs w:val="28"/>
        </w:rPr>
        <w:t>призначено або покладен</w:t>
      </w:r>
      <w:r w:rsidR="00D153CA">
        <w:rPr>
          <w:rFonts w:ascii="Times New Roman" w:eastAsia="Times New Roman" w:hAnsi="Times New Roman" w:cs="Times New Roman"/>
          <w:sz w:val="28"/>
          <w:szCs w:val="28"/>
        </w:rPr>
        <w:t>о обов’язки енергоменеджера на 2</w:t>
      </w:r>
      <w:r w:rsidR="00937B82">
        <w:rPr>
          <w:rFonts w:ascii="Times New Roman" w:eastAsia="Times New Roman" w:hAnsi="Times New Roman" w:cs="Times New Roman"/>
          <w:sz w:val="28"/>
          <w:szCs w:val="28"/>
        </w:rPr>
        <w:t>447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 xml:space="preserve"> осіб;</w:t>
      </w:r>
    </w:p>
    <w:p w14:paraId="2DF2C19E" w14:textId="04F945B5" w:rsidR="00D84D49" w:rsidRDefault="00D84D49" w:rsidP="00CE78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12157 будівлях </w:t>
      </w:r>
      <w:r w:rsidR="00B21B96">
        <w:rPr>
          <w:rFonts w:ascii="Times New Roman" w:eastAsia="Times New Roman" w:hAnsi="Times New Roman" w:cs="Times New Roman"/>
          <w:sz w:val="28"/>
          <w:szCs w:val="28"/>
        </w:rPr>
        <w:t xml:space="preserve">(68,08% від загальної кількості 17856) </w:t>
      </w:r>
      <w:r>
        <w:rPr>
          <w:rFonts w:ascii="Times New Roman" w:eastAsia="Times New Roman" w:hAnsi="Times New Roman" w:cs="Times New Roman"/>
          <w:sz w:val="28"/>
          <w:szCs w:val="28"/>
        </w:rPr>
        <w:t>прийнято рішення або затверджено наказ про запровадження систем енергетичного менеджмен</w:t>
      </w:r>
      <w:r w:rsidR="003A2F94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у;</w:t>
      </w:r>
    </w:p>
    <w:p w14:paraId="4E052817" w14:textId="07B26CE0" w:rsidR="00D84D49" w:rsidRPr="005839E8" w:rsidRDefault="00D84D49" w:rsidP="00D84D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9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r w:rsidR="00690D64">
        <w:rPr>
          <w:rFonts w:ascii="Times New Roman" w:eastAsia="Times New Roman" w:hAnsi="Times New Roman" w:cs="Times New Roman"/>
          <w:sz w:val="28"/>
          <w:szCs w:val="28"/>
        </w:rPr>
        <w:t>6792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 xml:space="preserve"> будівлях (3</w:t>
      </w:r>
      <w:r w:rsidR="00690D64">
        <w:rPr>
          <w:rFonts w:ascii="Times New Roman" w:eastAsia="Times New Roman" w:hAnsi="Times New Roman" w:cs="Times New Roman"/>
          <w:sz w:val="28"/>
          <w:szCs w:val="28"/>
        </w:rPr>
        <w:t>8,0</w:t>
      </w:r>
      <w:r w:rsidR="00004E4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>% від загальної кількості 1</w:t>
      </w:r>
      <w:r w:rsidR="00690D64">
        <w:rPr>
          <w:rFonts w:ascii="Times New Roman" w:eastAsia="Times New Roman" w:hAnsi="Times New Roman" w:cs="Times New Roman"/>
          <w:sz w:val="28"/>
          <w:szCs w:val="28"/>
        </w:rPr>
        <w:t>7856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>) розроблено або використову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ється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 xml:space="preserve"> затверджений План діяльності систем енергоменеджменту або інший рівнозначний документ;</w:t>
      </w:r>
    </w:p>
    <w:p w14:paraId="24B02F2C" w14:textId="1DE163CB" w:rsidR="00924D34" w:rsidRPr="005839E8" w:rsidRDefault="00924D34" w:rsidP="00924D3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9E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C6F8B">
        <w:rPr>
          <w:rFonts w:ascii="Times New Roman" w:eastAsia="Times New Roman" w:hAnsi="Times New Roman" w:cs="Times New Roman"/>
          <w:sz w:val="28"/>
          <w:szCs w:val="28"/>
        </w:rPr>
        <w:t>4021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 xml:space="preserve"> будівл</w:t>
      </w:r>
      <w:r w:rsidR="00AC6F8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C6F8B">
        <w:rPr>
          <w:rFonts w:ascii="Times New Roman" w:eastAsia="Times New Roman" w:hAnsi="Times New Roman" w:cs="Times New Roman"/>
          <w:sz w:val="28"/>
          <w:szCs w:val="28"/>
        </w:rPr>
        <w:t>22,52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>% від загальної кількості 1</w:t>
      </w:r>
      <w:r w:rsidR="00AC6F8B">
        <w:rPr>
          <w:rFonts w:ascii="Times New Roman" w:eastAsia="Times New Roman" w:hAnsi="Times New Roman" w:cs="Times New Roman"/>
          <w:sz w:val="28"/>
          <w:szCs w:val="28"/>
        </w:rPr>
        <w:t>7856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>) розроблено або використовується у діяльності декларація енергетичної політики або рівнозначний документ;</w:t>
      </w:r>
    </w:p>
    <w:p w14:paraId="18FFF22A" w14:textId="21295548" w:rsidR="005839E8" w:rsidRDefault="005839E8" w:rsidP="00CE78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39E8">
        <w:rPr>
          <w:rFonts w:ascii="Times New Roman" w:eastAsia="Times New Roman" w:hAnsi="Times New Roman" w:cs="Times New Roman"/>
          <w:sz w:val="28"/>
          <w:szCs w:val="28"/>
        </w:rPr>
        <w:t>виготовлено технічн</w:t>
      </w:r>
      <w:r w:rsidR="007D30C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 xml:space="preserve"> паспорт</w:t>
      </w:r>
      <w:r w:rsidR="007D30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2363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0C1">
        <w:rPr>
          <w:rFonts w:ascii="Times New Roman" w:eastAsia="Times New Roman" w:hAnsi="Times New Roman" w:cs="Times New Roman"/>
          <w:sz w:val="28"/>
          <w:szCs w:val="28"/>
        </w:rPr>
        <w:t>11287</w:t>
      </w:r>
      <w:r w:rsidR="006423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будів</w:t>
      </w:r>
      <w:r w:rsidR="007D30C1">
        <w:rPr>
          <w:rFonts w:ascii="Times New Roman" w:eastAsia="Times New Roman" w:hAnsi="Times New Roman" w:cs="Times New Roman"/>
          <w:sz w:val="28"/>
          <w:szCs w:val="28"/>
          <w:lang w:val="ru-RU"/>
        </w:rPr>
        <w:t>ель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 xml:space="preserve"> (6</w:t>
      </w:r>
      <w:r w:rsidR="007D30C1">
        <w:rPr>
          <w:rFonts w:ascii="Times New Roman" w:eastAsia="Times New Roman" w:hAnsi="Times New Roman" w:cs="Times New Roman"/>
          <w:sz w:val="28"/>
          <w:szCs w:val="28"/>
        </w:rPr>
        <w:t>3,21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 xml:space="preserve">% від загальної кількості </w:t>
      </w:r>
      <w:r w:rsidR="00642363" w:rsidRPr="005839E8">
        <w:rPr>
          <w:rFonts w:ascii="Times New Roman" w:eastAsia="Times New Roman" w:hAnsi="Times New Roman" w:cs="Times New Roman"/>
          <w:sz w:val="28"/>
          <w:szCs w:val="28"/>
        </w:rPr>
        <w:t>1</w:t>
      </w:r>
      <w:r w:rsidR="007D30C1">
        <w:rPr>
          <w:rFonts w:ascii="Times New Roman" w:eastAsia="Times New Roman" w:hAnsi="Times New Roman" w:cs="Times New Roman"/>
          <w:sz w:val="28"/>
          <w:szCs w:val="28"/>
        </w:rPr>
        <w:t>7856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>)</w:t>
      </w:r>
      <w:r w:rsidR="008E734B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68E4B9" w14:textId="3432B653" w:rsidR="005839E8" w:rsidRDefault="005839E8" w:rsidP="00CE78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39E8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роведен</w:t>
      </w:r>
      <w:r w:rsidR="00642363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держ</w:t>
      </w:r>
      <w:r w:rsidR="00642363">
        <w:rPr>
          <w:rFonts w:ascii="Times New Roman" w:eastAsia="Times New Roman" w:hAnsi="Times New Roman" w:cs="Times New Roman"/>
          <w:sz w:val="28"/>
          <w:szCs w:val="28"/>
        </w:rPr>
        <w:t xml:space="preserve">авну </w:t>
      </w:r>
      <w:r>
        <w:rPr>
          <w:rFonts w:ascii="Times New Roman" w:eastAsia="Times New Roman" w:hAnsi="Times New Roman" w:cs="Times New Roman"/>
          <w:sz w:val="28"/>
          <w:szCs w:val="28"/>
        </w:rPr>
        <w:t>реєстраці</w:t>
      </w:r>
      <w:r w:rsidR="00642363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 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D30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10424 </w:t>
      </w:r>
      <w:r w:rsidR="00642363">
        <w:rPr>
          <w:rFonts w:ascii="Times New Roman" w:eastAsia="Times New Roman" w:hAnsi="Times New Roman" w:cs="Times New Roman"/>
          <w:sz w:val="28"/>
          <w:szCs w:val="28"/>
        </w:rPr>
        <w:t>будівл</w:t>
      </w:r>
      <w:r w:rsidR="007D30C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 xml:space="preserve"> (5</w:t>
      </w:r>
      <w:r w:rsidR="007D30C1">
        <w:rPr>
          <w:rFonts w:ascii="Times New Roman" w:eastAsia="Times New Roman" w:hAnsi="Times New Roman" w:cs="Times New Roman"/>
          <w:sz w:val="28"/>
          <w:szCs w:val="28"/>
        </w:rPr>
        <w:t>8,38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 xml:space="preserve">% від загальної кількості </w:t>
      </w:r>
      <w:r w:rsidR="00642363" w:rsidRPr="005839E8">
        <w:rPr>
          <w:rFonts w:ascii="Times New Roman" w:eastAsia="Times New Roman" w:hAnsi="Times New Roman" w:cs="Times New Roman"/>
          <w:sz w:val="28"/>
          <w:szCs w:val="28"/>
        </w:rPr>
        <w:t>1</w:t>
      </w:r>
      <w:r w:rsidR="007D30C1">
        <w:rPr>
          <w:rFonts w:ascii="Times New Roman" w:eastAsia="Times New Roman" w:hAnsi="Times New Roman" w:cs="Times New Roman"/>
          <w:sz w:val="28"/>
          <w:szCs w:val="28"/>
        </w:rPr>
        <w:t>7856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 w14:paraId="7047A40F" w14:textId="411DB83B" w:rsidR="005839E8" w:rsidRPr="005839E8" w:rsidRDefault="005839E8" w:rsidP="00CE78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9E8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 w:rsidR="006423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 xml:space="preserve"> держ</w:t>
      </w:r>
      <w:r w:rsidR="00642363">
        <w:rPr>
          <w:rFonts w:ascii="Times New Roman" w:eastAsia="Times New Roman" w:hAnsi="Times New Roman" w:cs="Times New Roman"/>
          <w:sz w:val="28"/>
          <w:szCs w:val="28"/>
        </w:rPr>
        <w:t xml:space="preserve">авну 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>реєстраці</w:t>
      </w:r>
      <w:r w:rsidR="0064236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 xml:space="preserve"> прав на земельні ділянки</w:t>
      </w:r>
      <w:r w:rsidR="00642363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15C">
        <w:rPr>
          <w:rFonts w:ascii="Times New Roman" w:eastAsia="Times New Roman" w:hAnsi="Times New Roman" w:cs="Times New Roman"/>
          <w:sz w:val="28"/>
          <w:szCs w:val="28"/>
        </w:rPr>
        <w:t>6205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2363">
        <w:rPr>
          <w:rFonts w:ascii="Times New Roman" w:eastAsia="Times New Roman" w:hAnsi="Times New Roman" w:cs="Times New Roman"/>
          <w:sz w:val="28"/>
          <w:szCs w:val="28"/>
        </w:rPr>
        <w:t>будів</w:t>
      </w:r>
      <w:r w:rsidR="0041215C">
        <w:rPr>
          <w:rFonts w:ascii="Times New Roman" w:eastAsia="Times New Roman" w:hAnsi="Times New Roman" w:cs="Times New Roman"/>
          <w:sz w:val="28"/>
          <w:szCs w:val="28"/>
        </w:rPr>
        <w:t>ель</w:t>
      </w:r>
      <w:r w:rsidR="006423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>(3</w:t>
      </w:r>
      <w:r w:rsidR="0041215C">
        <w:rPr>
          <w:rFonts w:ascii="Times New Roman" w:eastAsia="Times New Roman" w:hAnsi="Times New Roman" w:cs="Times New Roman"/>
          <w:sz w:val="28"/>
          <w:szCs w:val="28"/>
        </w:rPr>
        <w:t>4,75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 xml:space="preserve">% від загальної кількості </w:t>
      </w:r>
      <w:r w:rsidR="00642363" w:rsidRPr="005839E8">
        <w:rPr>
          <w:rFonts w:ascii="Times New Roman" w:eastAsia="Times New Roman" w:hAnsi="Times New Roman" w:cs="Times New Roman"/>
          <w:sz w:val="28"/>
          <w:szCs w:val="28"/>
        </w:rPr>
        <w:t>1</w:t>
      </w:r>
      <w:r w:rsidR="0041215C">
        <w:rPr>
          <w:rFonts w:ascii="Times New Roman" w:eastAsia="Times New Roman" w:hAnsi="Times New Roman" w:cs="Times New Roman"/>
          <w:sz w:val="28"/>
          <w:szCs w:val="28"/>
        </w:rPr>
        <w:t>7856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457AE1B" w14:textId="084356E4" w:rsidR="005839E8" w:rsidRPr="005839E8" w:rsidRDefault="00E45068" w:rsidP="00CE78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охоплено енергомоніторингом</w:t>
      </w:r>
      <w:r w:rsidR="005839E8" w:rsidRPr="005839E8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1136CC">
        <w:rPr>
          <w:rFonts w:ascii="Times New Roman" w:eastAsia="Times New Roman" w:hAnsi="Times New Roman" w:cs="Times New Roman"/>
          <w:sz w:val="28"/>
          <w:szCs w:val="28"/>
        </w:rPr>
        <w:t>5235</w:t>
      </w:r>
      <w:r w:rsidR="005839E8" w:rsidRPr="005839E8">
        <w:rPr>
          <w:rFonts w:ascii="Times New Roman" w:eastAsia="Times New Roman" w:hAnsi="Times New Roman" w:cs="Times New Roman"/>
          <w:sz w:val="28"/>
          <w:szCs w:val="28"/>
        </w:rPr>
        <w:t xml:space="preserve"> будівель (</w:t>
      </w:r>
      <w:r w:rsidR="001136CC">
        <w:rPr>
          <w:rFonts w:ascii="Times New Roman" w:eastAsia="Times New Roman" w:hAnsi="Times New Roman" w:cs="Times New Roman"/>
          <w:sz w:val="28"/>
          <w:szCs w:val="28"/>
        </w:rPr>
        <w:t>85,32</w:t>
      </w:r>
      <w:r w:rsidR="005839E8" w:rsidRPr="005839E8">
        <w:rPr>
          <w:rFonts w:ascii="Times New Roman" w:eastAsia="Times New Roman" w:hAnsi="Times New Roman" w:cs="Times New Roman"/>
          <w:sz w:val="28"/>
          <w:szCs w:val="28"/>
        </w:rPr>
        <w:t>% від загальної кількості 1</w:t>
      </w:r>
      <w:r w:rsidR="001136CC">
        <w:rPr>
          <w:rFonts w:ascii="Times New Roman" w:eastAsia="Times New Roman" w:hAnsi="Times New Roman" w:cs="Times New Roman"/>
          <w:sz w:val="28"/>
          <w:szCs w:val="28"/>
        </w:rPr>
        <w:t>7856</w:t>
      </w:r>
      <w:r w:rsidR="005839E8" w:rsidRPr="005839E8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AF72C7" w:rsidRPr="00B05EF2">
        <w:rPr>
          <w:rFonts w:ascii="Times New Roman" w:eastAsia="Times New Roman" w:hAnsi="Times New Roman" w:cs="Times New Roman"/>
          <w:sz w:val="28"/>
          <w:szCs w:val="28"/>
        </w:rPr>
        <w:t>з них</w:t>
      </w:r>
      <w:r w:rsidR="00AF7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72C7" w:rsidRPr="00B05EF2">
        <w:rPr>
          <w:rFonts w:ascii="Times New Roman" w:eastAsia="Times New Roman" w:hAnsi="Times New Roman" w:cs="Times New Roman"/>
          <w:sz w:val="28"/>
          <w:szCs w:val="28"/>
        </w:rPr>
        <w:t xml:space="preserve">автоматизованим енергомоніторингом </w:t>
      </w:r>
      <w:r w:rsidR="001136CC">
        <w:rPr>
          <w:rFonts w:ascii="Times New Roman" w:eastAsia="Times New Roman" w:hAnsi="Times New Roman" w:cs="Times New Roman"/>
          <w:sz w:val="28"/>
          <w:szCs w:val="28"/>
        </w:rPr>
        <w:t>охоплено 7192</w:t>
      </w:r>
      <w:r w:rsidR="005839E8" w:rsidRPr="005839E8">
        <w:rPr>
          <w:rFonts w:ascii="Times New Roman" w:eastAsia="Times New Roman" w:hAnsi="Times New Roman" w:cs="Times New Roman"/>
          <w:sz w:val="28"/>
          <w:szCs w:val="28"/>
        </w:rPr>
        <w:t xml:space="preserve"> будівл</w:t>
      </w:r>
      <w:r w:rsidR="001136CC">
        <w:rPr>
          <w:rFonts w:ascii="Times New Roman" w:eastAsia="Times New Roman" w:hAnsi="Times New Roman" w:cs="Times New Roman"/>
          <w:sz w:val="28"/>
          <w:szCs w:val="28"/>
        </w:rPr>
        <w:t>і</w:t>
      </w:r>
      <w:r w:rsidR="005839E8" w:rsidRPr="005839E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136CC">
        <w:rPr>
          <w:rFonts w:ascii="Times New Roman" w:eastAsia="Times New Roman" w:hAnsi="Times New Roman" w:cs="Times New Roman"/>
          <w:sz w:val="28"/>
          <w:szCs w:val="28"/>
        </w:rPr>
        <w:t>40,28</w:t>
      </w:r>
      <w:r w:rsidR="005839E8" w:rsidRPr="005839E8">
        <w:rPr>
          <w:rFonts w:ascii="Times New Roman" w:eastAsia="Times New Roman" w:hAnsi="Times New Roman" w:cs="Times New Roman"/>
          <w:sz w:val="28"/>
          <w:szCs w:val="28"/>
        </w:rPr>
        <w:t>% від загальної кількості 1</w:t>
      </w:r>
      <w:r w:rsidR="001136CC">
        <w:rPr>
          <w:rFonts w:ascii="Times New Roman" w:eastAsia="Times New Roman" w:hAnsi="Times New Roman" w:cs="Times New Roman"/>
          <w:sz w:val="28"/>
          <w:szCs w:val="28"/>
        </w:rPr>
        <w:t>7856</w:t>
      </w:r>
      <w:r w:rsidR="005839E8" w:rsidRPr="005839E8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C1A5FBA" w14:textId="381FAECD" w:rsidR="009E5041" w:rsidRDefault="005839E8" w:rsidP="00CE78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9E8">
        <w:rPr>
          <w:rFonts w:ascii="Times New Roman" w:eastAsia="Times New Roman" w:hAnsi="Times New Roman" w:cs="Times New Roman"/>
          <w:sz w:val="28"/>
          <w:szCs w:val="28"/>
        </w:rPr>
        <w:t>в 1</w:t>
      </w:r>
      <w:r w:rsidR="001368C3">
        <w:rPr>
          <w:rFonts w:ascii="Times New Roman" w:eastAsia="Times New Roman" w:hAnsi="Times New Roman" w:cs="Times New Roman"/>
          <w:sz w:val="28"/>
          <w:szCs w:val="28"/>
        </w:rPr>
        <w:t>299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 xml:space="preserve"> будівлях проведено сертифікацію енергетичної ефективності (7,</w:t>
      </w:r>
      <w:r w:rsidR="001368C3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>% від загальної кількості 1</w:t>
      </w:r>
      <w:r w:rsidR="001368C3">
        <w:rPr>
          <w:rFonts w:ascii="Times New Roman" w:eastAsia="Times New Roman" w:hAnsi="Times New Roman" w:cs="Times New Roman"/>
          <w:sz w:val="28"/>
          <w:szCs w:val="28"/>
        </w:rPr>
        <w:t>7856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>), отримано наступний розподіл по класам</w:t>
      </w:r>
      <w:r w:rsidR="00C20B39">
        <w:rPr>
          <w:rFonts w:ascii="Times New Roman" w:eastAsia="Times New Roman" w:hAnsi="Times New Roman" w:cs="Times New Roman"/>
          <w:sz w:val="28"/>
          <w:szCs w:val="28"/>
        </w:rPr>
        <w:t xml:space="preserve"> енергоефективності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 xml:space="preserve">: клас А присвоєно </w:t>
      </w:r>
      <w:r w:rsidR="001368C3">
        <w:rPr>
          <w:rFonts w:ascii="Times New Roman" w:eastAsia="Times New Roman" w:hAnsi="Times New Roman" w:cs="Times New Roman"/>
          <w:sz w:val="28"/>
          <w:szCs w:val="28"/>
        </w:rPr>
        <w:t>41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 xml:space="preserve"> будівл</w:t>
      </w:r>
      <w:r w:rsidR="005F159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 xml:space="preserve">, клас B </w:t>
      </w:r>
      <w:r w:rsidR="001368C3"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 xml:space="preserve"> будівлям, клас C 1</w:t>
      </w:r>
      <w:r w:rsidR="001368C3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 xml:space="preserve"> будівлям, клас D 1</w:t>
      </w:r>
      <w:r w:rsidR="001368C3">
        <w:rPr>
          <w:rFonts w:ascii="Times New Roman" w:eastAsia="Times New Roman" w:hAnsi="Times New Roman" w:cs="Times New Roman"/>
          <w:sz w:val="28"/>
          <w:szCs w:val="28"/>
        </w:rPr>
        <w:t>65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 xml:space="preserve"> будівлям, клас E 1</w:t>
      </w:r>
      <w:r w:rsidR="001368C3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 xml:space="preserve"> будівлям, клас F </w:t>
      </w:r>
      <w:r w:rsidR="001368C3">
        <w:rPr>
          <w:rFonts w:ascii="Times New Roman" w:eastAsia="Times New Roman" w:hAnsi="Times New Roman" w:cs="Times New Roman"/>
          <w:sz w:val="28"/>
          <w:szCs w:val="28"/>
        </w:rPr>
        <w:t>97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 xml:space="preserve"> будівлям, клас G </w:t>
      </w:r>
      <w:r w:rsidR="001368C3">
        <w:rPr>
          <w:rFonts w:ascii="Times New Roman" w:eastAsia="Times New Roman" w:hAnsi="Times New Roman" w:cs="Times New Roman"/>
          <w:sz w:val="28"/>
          <w:szCs w:val="28"/>
        </w:rPr>
        <w:t>728</w:t>
      </w:r>
      <w:r w:rsidRPr="005839E8">
        <w:rPr>
          <w:rFonts w:ascii="Times New Roman" w:eastAsia="Times New Roman" w:hAnsi="Times New Roman" w:cs="Times New Roman"/>
          <w:sz w:val="28"/>
          <w:szCs w:val="28"/>
        </w:rPr>
        <w:t xml:space="preserve"> будівлям</w:t>
      </w:r>
      <w:r w:rsidR="00E45068">
        <w:rPr>
          <w:rFonts w:ascii="Times New Roman" w:eastAsia="Times New Roman" w:hAnsi="Times New Roman" w:cs="Times New Roman"/>
          <w:sz w:val="28"/>
          <w:szCs w:val="28"/>
        </w:rPr>
        <w:t xml:space="preserve"> (5</w:t>
      </w:r>
      <w:r w:rsidR="001368C3">
        <w:rPr>
          <w:rFonts w:ascii="Times New Roman" w:eastAsia="Times New Roman" w:hAnsi="Times New Roman" w:cs="Times New Roman"/>
          <w:sz w:val="28"/>
          <w:szCs w:val="28"/>
        </w:rPr>
        <w:t>6,04</w:t>
      </w:r>
      <w:r w:rsidR="00E45068">
        <w:rPr>
          <w:rFonts w:ascii="Times New Roman" w:eastAsia="Times New Roman" w:hAnsi="Times New Roman" w:cs="Times New Roman"/>
          <w:sz w:val="28"/>
          <w:szCs w:val="28"/>
        </w:rPr>
        <w:t>% від сертифікованих будівель)</w:t>
      </w:r>
      <w:r w:rsidR="00DE7A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E134DC" w14:textId="3398B84F" w:rsidR="00057188" w:rsidRPr="005839E8" w:rsidRDefault="00057188" w:rsidP="00CE78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57188" w:rsidRPr="005839E8" w:rsidSect="00CD51BE">
      <w:headerReference w:type="default" r:id="rId9"/>
      <w:pgSz w:w="11906" w:h="16838"/>
      <w:pgMar w:top="1134" w:right="567" w:bottom="1701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AFFAD" w14:textId="77777777" w:rsidR="00DB7CE4" w:rsidRDefault="00DB7CE4" w:rsidP="00FE486A">
      <w:pPr>
        <w:spacing w:after="0" w:line="240" w:lineRule="auto"/>
      </w:pPr>
      <w:r>
        <w:separator/>
      </w:r>
    </w:p>
  </w:endnote>
  <w:endnote w:type="continuationSeparator" w:id="0">
    <w:p w14:paraId="53E66D50" w14:textId="77777777" w:rsidR="00DB7CE4" w:rsidRDefault="00DB7CE4" w:rsidP="00FE4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27E2C" w14:textId="77777777" w:rsidR="00DB7CE4" w:rsidRDefault="00DB7CE4" w:rsidP="00FE486A">
      <w:pPr>
        <w:spacing w:after="0" w:line="240" w:lineRule="auto"/>
      </w:pPr>
      <w:r>
        <w:separator/>
      </w:r>
    </w:p>
  </w:footnote>
  <w:footnote w:type="continuationSeparator" w:id="0">
    <w:p w14:paraId="4E4B271D" w14:textId="77777777" w:rsidR="00DB7CE4" w:rsidRDefault="00DB7CE4" w:rsidP="00FE4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238584"/>
      <w:docPartObj>
        <w:docPartGallery w:val="Page Numbers (Top of Page)"/>
        <w:docPartUnique/>
      </w:docPartObj>
    </w:sdtPr>
    <w:sdtEndPr/>
    <w:sdtContent>
      <w:p w14:paraId="2EB46312" w14:textId="3A1B1799" w:rsidR="00FE486A" w:rsidRDefault="00FE486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1BE" w:rsidRPr="00CD51BE">
          <w:rPr>
            <w:noProof/>
            <w:lang w:val="ru-RU"/>
          </w:rPr>
          <w:t>2</w:t>
        </w:r>
        <w:r>
          <w:fldChar w:fldCharType="end"/>
        </w:r>
      </w:p>
    </w:sdtContent>
  </w:sdt>
  <w:p w14:paraId="59496B66" w14:textId="77777777" w:rsidR="00FE486A" w:rsidRDefault="00FE486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F3F42"/>
    <w:multiLevelType w:val="multilevel"/>
    <w:tmpl w:val="1B54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C245FD"/>
    <w:multiLevelType w:val="multilevel"/>
    <w:tmpl w:val="6838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254D74"/>
    <w:multiLevelType w:val="multilevel"/>
    <w:tmpl w:val="483A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137044"/>
    <w:multiLevelType w:val="hybridMultilevel"/>
    <w:tmpl w:val="828A7350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42"/>
    <w:rsid w:val="00004E46"/>
    <w:rsid w:val="000166FE"/>
    <w:rsid w:val="00016AE7"/>
    <w:rsid w:val="00036404"/>
    <w:rsid w:val="00057188"/>
    <w:rsid w:val="00076CF3"/>
    <w:rsid w:val="00077814"/>
    <w:rsid w:val="00084A62"/>
    <w:rsid w:val="00084D8E"/>
    <w:rsid w:val="00086CA2"/>
    <w:rsid w:val="0009347D"/>
    <w:rsid w:val="000A6E3E"/>
    <w:rsid w:val="00106BEA"/>
    <w:rsid w:val="001136B3"/>
    <w:rsid w:val="001136CC"/>
    <w:rsid w:val="00126EDE"/>
    <w:rsid w:val="001368C3"/>
    <w:rsid w:val="00164BF5"/>
    <w:rsid w:val="00175B26"/>
    <w:rsid w:val="001801D7"/>
    <w:rsid w:val="00185636"/>
    <w:rsid w:val="00187B23"/>
    <w:rsid w:val="001B378F"/>
    <w:rsid w:val="001C0B89"/>
    <w:rsid w:val="001E2ACD"/>
    <w:rsid w:val="001F01EC"/>
    <w:rsid w:val="001F6D18"/>
    <w:rsid w:val="00200B82"/>
    <w:rsid w:val="00227ED1"/>
    <w:rsid w:val="002340B6"/>
    <w:rsid w:val="002627E5"/>
    <w:rsid w:val="002750FF"/>
    <w:rsid w:val="00292EE5"/>
    <w:rsid w:val="002A0147"/>
    <w:rsid w:val="002A0A27"/>
    <w:rsid w:val="002B50F9"/>
    <w:rsid w:val="002D0B49"/>
    <w:rsid w:val="002D65DD"/>
    <w:rsid w:val="002E36AD"/>
    <w:rsid w:val="002F2868"/>
    <w:rsid w:val="002F53DF"/>
    <w:rsid w:val="002F73A0"/>
    <w:rsid w:val="003021B0"/>
    <w:rsid w:val="0034752B"/>
    <w:rsid w:val="00356865"/>
    <w:rsid w:val="00357E8B"/>
    <w:rsid w:val="003664DA"/>
    <w:rsid w:val="0036779F"/>
    <w:rsid w:val="0037462D"/>
    <w:rsid w:val="00382399"/>
    <w:rsid w:val="003829AC"/>
    <w:rsid w:val="003A2F94"/>
    <w:rsid w:val="003C261A"/>
    <w:rsid w:val="003F7755"/>
    <w:rsid w:val="004002C8"/>
    <w:rsid w:val="0041215C"/>
    <w:rsid w:val="00413097"/>
    <w:rsid w:val="00451804"/>
    <w:rsid w:val="00456F3F"/>
    <w:rsid w:val="00482615"/>
    <w:rsid w:val="00497E6A"/>
    <w:rsid w:val="004B1256"/>
    <w:rsid w:val="004C339A"/>
    <w:rsid w:val="004C695B"/>
    <w:rsid w:val="004E3020"/>
    <w:rsid w:val="004F04BB"/>
    <w:rsid w:val="005028C7"/>
    <w:rsid w:val="00505B59"/>
    <w:rsid w:val="00517C7F"/>
    <w:rsid w:val="005218E0"/>
    <w:rsid w:val="00524258"/>
    <w:rsid w:val="00524300"/>
    <w:rsid w:val="0052726B"/>
    <w:rsid w:val="00544E0D"/>
    <w:rsid w:val="00546247"/>
    <w:rsid w:val="005839E8"/>
    <w:rsid w:val="00583C99"/>
    <w:rsid w:val="0058684C"/>
    <w:rsid w:val="00586EEE"/>
    <w:rsid w:val="005A04CB"/>
    <w:rsid w:val="005B1DC6"/>
    <w:rsid w:val="005C2D41"/>
    <w:rsid w:val="005D22F4"/>
    <w:rsid w:val="005E03EC"/>
    <w:rsid w:val="005E32E8"/>
    <w:rsid w:val="005E6BAA"/>
    <w:rsid w:val="005F159B"/>
    <w:rsid w:val="005F7B61"/>
    <w:rsid w:val="006005F2"/>
    <w:rsid w:val="00600618"/>
    <w:rsid w:val="00603E5D"/>
    <w:rsid w:val="0060504C"/>
    <w:rsid w:val="00611010"/>
    <w:rsid w:val="006116F6"/>
    <w:rsid w:val="00617614"/>
    <w:rsid w:val="00621A7E"/>
    <w:rsid w:val="00634178"/>
    <w:rsid w:val="00642363"/>
    <w:rsid w:val="00644C9E"/>
    <w:rsid w:val="00652972"/>
    <w:rsid w:val="0065364F"/>
    <w:rsid w:val="00654249"/>
    <w:rsid w:val="00673243"/>
    <w:rsid w:val="00681340"/>
    <w:rsid w:val="00690D64"/>
    <w:rsid w:val="006A6E48"/>
    <w:rsid w:val="006B3339"/>
    <w:rsid w:val="006C3441"/>
    <w:rsid w:val="006D23D2"/>
    <w:rsid w:val="006D77BF"/>
    <w:rsid w:val="006E2C9C"/>
    <w:rsid w:val="006E2DDA"/>
    <w:rsid w:val="006E6D1D"/>
    <w:rsid w:val="006F74BF"/>
    <w:rsid w:val="00702D06"/>
    <w:rsid w:val="00704EDA"/>
    <w:rsid w:val="0074314F"/>
    <w:rsid w:val="00755771"/>
    <w:rsid w:val="007B265B"/>
    <w:rsid w:val="007D30C1"/>
    <w:rsid w:val="007E2D3B"/>
    <w:rsid w:val="00817A93"/>
    <w:rsid w:val="008211B1"/>
    <w:rsid w:val="00830125"/>
    <w:rsid w:val="008321F0"/>
    <w:rsid w:val="0086390F"/>
    <w:rsid w:val="00876123"/>
    <w:rsid w:val="008A136C"/>
    <w:rsid w:val="008A31A4"/>
    <w:rsid w:val="008C3E17"/>
    <w:rsid w:val="008C5A58"/>
    <w:rsid w:val="008D0E42"/>
    <w:rsid w:val="008E1707"/>
    <w:rsid w:val="008E734B"/>
    <w:rsid w:val="008E7AB4"/>
    <w:rsid w:val="00902079"/>
    <w:rsid w:val="009232B6"/>
    <w:rsid w:val="00924D34"/>
    <w:rsid w:val="00937B82"/>
    <w:rsid w:val="0094052C"/>
    <w:rsid w:val="00960FB0"/>
    <w:rsid w:val="009665DF"/>
    <w:rsid w:val="009670AB"/>
    <w:rsid w:val="00973459"/>
    <w:rsid w:val="0098138D"/>
    <w:rsid w:val="0099082E"/>
    <w:rsid w:val="00993048"/>
    <w:rsid w:val="0099784C"/>
    <w:rsid w:val="009B423C"/>
    <w:rsid w:val="009C2B7E"/>
    <w:rsid w:val="009C6683"/>
    <w:rsid w:val="009D0140"/>
    <w:rsid w:val="009D56E0"/>
    <w:rsid w:val="009E5041"/>
    <w:rsid w:val="009F19BF"/>
    <w:rsid w:val="00A033BB"/>
    <w:rsid w:val="00A03925"/>
    <w:rsid w:val="00A05791"/>
    <w:rsid w:val="00A1109E"/>
    <w:rsid w:val="00A151C9"/>
    <w:rsid w:val="00A15DB8"/>
    <w:rsid w:val="00A20025"/>
    <w:rsid w:val="00A210AC"/>
    <w:rsid w:val="00A21498"/>
    <w:rsid w:val="00A3326B"/>
    <w:rsid w:val="00A41BF3"/>
    <w:rsid w:val="00A4321E"/>
    <w:rsid w:val="00A5246B"/>
    <w:rsid w:val="00A677E1"/>
    <w:rsid w:val="00A73E3F"/>
    <w:rsid w:val="00A752B9"/>
    <w:rsid w:val="00A83772"/>
    <w:rsid w:val="00A86973"/>
    <w:rsid w:val="00A958AA"/>
    <w:rsid w:val="00AA2A40"/>
    <w:rsid w:val="00AA4F81"/>
    <w:rsid w:val="00AB4906"/>
    <w:rsid w:val="00AB4ADB"/>
    <w:rsid w:val="00AC4CB5"/>
    <w:rsid w:val="00AC6F8B"/>
    <w:rsid w:val="00AC76F1"/>
    <w:rsid w:val="00AD33FE"/>
    <w:rsid w:val="00AF72C7"/>
    <w:rsid w:val="00AF77FB"/>
    <w:rsid w:val="00B053FE"/>
    <w:rsid w:val="00B05EF2"/>
    <w:rsid w:val="00B106EF"/>
    <w:rsid w:val="00B11B54"/>
    <w:rsid w:val="00B16BBB"/>
    <w:rsid w:val="00B206AC"/>
    <w:rsid w:val="00B21B96"/>
    <w:rsid w:val="00B31C18"/>
    <w:rsid w:val="00B373A8"/>
    <w:rsid w:val="00B55DA8"/>
    <w:rsid w:val="00B56A68"/>
    <w:rsid w:val="00B66DB8"/>
    <w:rsid w:val="00B70AC9"/>
    <w:rsid w:val="00B77E04"/>
    <w:rsid w:val="00B934D7"/>
    <w:rsid w:val="00B960D6"/>
    <w:rsid w:val="00BC0679"/>
    <w:rsid w:val="00BC676B"/>
    <w:rsid w:val="00BD42F4"/>
    <w:rsid w:val="00BF166B"/>
    <w:rsid w:val="00BF52B9"/>
    <w:rsid w:val="00C0236F"/>
    <w:rsid w:val="00C13085"/>
    <w:rsid w:val="00C13A5A"/>
    <w:rsid w:val="00C20B39"/>
    <w:rsid w:val="00C30CAD"/>
    <w:rsid w:val="00C73671"/>
    <w:rsid w:val="00C923F8"/>
    <w:rsid w:val="00C9579B"/>
    <w:rsid w:val="00CA0EB7"/>
    <w:rsid w:val="00CD4A04"/>
    <w:rsid w:val="00CD51BE"/>
    <w:rsid w:val="00CE0D26"/>
    <w:rsid w:val="00CE78F5"/>
    <w:rsid w:val="00CF35FD"/>
    <w:rsid w:val="00D01623"/>
    <w:rsid w:val="00D03C6B"/>
    <w:rsid w:val="00D057EE"/>
    <w:rsid w:val="00D13842"/>
    <w:rsid w:val="00D153CA"/>
    <w:rsid w:val="00D15C0C"/>
    <w:rsid w:val="00D17B12"/>
    <w:rsid w:val="00D309A5"/>
    <w:rsid w:val="00D40916"/>
    <w:rsid w:val="00D440B7"/>
    <w:rsid w:val="00D447D6"/>
    <w:rsid w:val="00D51615"/>
    <w:rsid w:val="00D529CD"/>
    <w:rsid w:val="00D579B9"/>
    <w:rsid w:val="00D60791"/>
    <w:rsid w:val="00D64166"/>
    <w:rsid w:val="00D80F68"/>
    <w:rsid w:val="00D84D49"/>
    <w:rsid w:val="00D8780C"/>
    <w:rsid w:val="00D95114"/>
    <w:rsid w:val="00DB637D"/>
    <w:rsid w:val="00DB6E03"/>
    <w:rsid w:val="00DB7CE4"/>
    <w:rsid w:val="00DC2280"/>
    <w:rsid w:val="00DD062F"/>
    <w:rsid w:val="00DD1890"/>
    <w:rsid w:val="00DE6BEE"/>
    <w:rsid w:val="00DE7A69"/>
    <w:rsid w:val="00E257B5"/>
    <w:rsid w:val="00E407F0"/>
    <w:rsid w:val="00E45068"/>
    <w:rsid w:val="00E47F4F"/>
    <w:rsid w:val="00E545EF"/>
    <w:rsid w:val="00E71ACA"/>
    <w:rsid w:val="00E822A0"/>
    <w:rsid w:val="00E87F52"/>
    <w:rsid w:val="00E93E87"/>
    <w:rsid w:val="00E95531"/>
    <w:rsid w:val="00EC426E"/>
    <w:rsid w:val="00ED23AC"/>
    <w:rsid w:val="00EF54B3"/>
    <w:rsid w:val="00F02609"/>
    <w:rsid w:val="00F2338F"/>
    <w:rsid w:val="00F27EDE"/>
    <w:rsid w:val="00F35A2E"/>
    <w:rsid w:val="00F40F21"/>
    <w:rsid w:val="00F43083"/>
    <w:rsid w:val="00F5571A"/>
    <w:rsid w:val="00F72D7F"/>
    <w:rsid w:val="00F82BAD"/>
    <w:rsid w:val="00F9072D"/>
    <w:rsid w:val="00FA60EB"/>
    <w:rsid w:val="00FB1960"/>
    <w:rsid w:val="00FB45BD"/>
    <w:rsid w:val="00FC48EB"/>
    <w:rsid w:val="00FD3424"/>
    <w:rsid w:val="00FE438F"/>
    <w:rsid w:val="00FE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41AF"/>
  <w15:docId w15:val="{B7859BA4-80E7-4B6F-813D-6E2623E5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2B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Основной текст (2)_"/>
    <w:basedOn w:val="a0"/>
    <w:link w:val="21"/>
    <w:rsid w:val="009402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0228"/>
    <w:pPr>
      <w:widowControl w:val="0"/>
      <w:shd w:val="clear" w:color="auto" w:fill="FFFFFF"/>
      <w:spacing w:before="420"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Normal (Web)"/>
    <w:basedOn w:val="a"/>
    <w:uiPriority w:val="99"/>
    <w:unhideWhenUsed/>
    <w:rsid w:val="00302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List Paragraph"/>
    <w:basedOn w:val="a"/>
    <w:uiPriority w:val="34"/>
    <w:qFormat/>
    <w:rsid w:val="004E302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A4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F8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E4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E486A"/>
  </w:style>
  <w:style w:type="paragraph" w:styleId="ad">
    <w:name w:val="footer"/>
    <w:basedOn w:val="a"/>
    <w:link w:val="ae"/>
    <w:uiPriority w:val="99"/>
    <w:unhideWhenUsed/>
    <w:rsid w:val="00FE4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E486A"/>
  </w:style>
  <w:style w:type="table" w:styleId="af">
    <w:name w:val="Table Grid"/>
    <w:basedOn w:val="a1"/>
    <w:uiPriority w:val="59"/>
    <w:rsid w:val="00D5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vN1HtO6izrYNEhlgrWY3K7Do9A==">AMUW2mWAnKOWC9iAhTBGb5k2ecF3QvIjHAHqfTYWcQ9pXMqjO7s0eaY8JsEZkDPvm1EnyiZekRc8p52hlCJU2CJoOFblrf297hdTUzieAVDTBAHAmLfyzCk=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08100AE-44CE-4C6B-8768-CC2F7EE5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5</Pages>
  <Words>6242</Words>
  <Characters>3559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semigin</dc:creator>
  <cp:lastModifiedBy>Артем Карпенко</cp:lastModifiedBy>
  <cp:revision>85</cp:revision>
  <cp:lastPrinted>2025-08-18T07:58:00Z</cp:lastPrinted>
  <dcterms:created xsi:type="dcterms:W3CDTF">2024-08-14T07:51:00Z</dcterms:created>
  <dcterms:modified xsi:type="dcterms:W3CDTF">2025-08-20T07:31:00Z</dcterms:modified>
</cp:coreProperties>
</file>